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AE" w:rsidRPr="000C3B98" w:rsidRDefault="00AD72AE">
      <w:pPr>
        <w:pStyle w:val="Ttulo1"/>
        <w:rPr>
          <w:sz w:val="28"/>
          <w:szCs w:val="28"/>
        </w:rPr>
      </w:pPr>
      <w:bookmarkStart w:id="0" w:name="_GoBack"/>
      <w:bookmarkEnd w:id="0"/>
      <w:r w:rsidRPr="000C3B98">
        <w:rPr>
          <w:sz w:val="28"/>
          <w:szCs w:val="28"/>
        </w:rPr>
        <w:t xml:space="preserve">Tabela 4.3.10 – Produtos Sujeitos a </w:t>
      </w:r>
      <w:r w:rsidR="00433A53">
        <w:rPr>
          <w:sz w:val="28"/>
          <w:szCs w:val="28"/>
        </w:rPr>
        <w:t xml:space="preserve">Alíquotas Diferenciadas: </w:t>
      </w:r>
      <w:r w:rsidRPr="000C3B98">
        <w:rPr>
          <w:sz w:val="28"/>
          <w:szCs w:val="28"/>
          <w:u w:val="single"/>
        </w:rPr>
        <w:t>Incidência Monofásica</w:t>
      </w:r>
      <w:r w:rsidR="00433A53">
        <w:rPr>
          <w:sz w:val="28"/>
          <w:szCs w:val="28"/>
        </w:rPr>
        <w:t xml:space="preserve"> e</w:t>
      </w:r>
      <w:r w:rsidRPr="00433A53">
        <w:rPr>
          <w:sz w:val="28"/>
          <w:szCs w:val="28"/>
        </w:rPr>
        <w:t xml:space="preserve"> </w:t>
      </w:r>
      <w:r w:rsidR="001B4D13" w:rsidRPr="000C3B98">
        <w:rPr>
          <w:sz w:val="28"/>
          <w:szCs w:val="28"/>
          <w:u w:val="single"/>
        </w:rPr>
        <w:t>por Pauta</w:t>
      </w:r>
      <w:r w:rsidR="001B4D13" w:rsidRPr="000C3B98">
        <w:rPr>
          <w:sz w:val="28"/>
          <w:szCs w:val="28"/>
        </w:rPr>
        <w:t xml:space="preserve"> </w:t>
      </w:r>
      <w:r w:rsidR="000C3B98" w:rsidRPr="000C3B98">
        <w:rPr>
          <w:sz w:val="28"/>
          <w:szCs w:val="28"/>
        </w:rPr>
        <w:t xml:space="preserve">(Bebidas Frias) - </w:t>
      </w:r>
      <w:r w:rsidRPr="000C3B98">
        <w:rPr>
          <w:sz w:val="28"/>
          <w:szCs w:val="28"/>
        </w:rPr>
        <w:t>CST 02 e 04</w:t>
      </w:r>
    </w:p>
    <w:p w:rsidR="00AD72AE" w:rsidRDefault="00AD72AE">
      <w:pPr>
        <w:pStyle w:val="Ttulo1"/>
      </w:pPr>
    </w:p>
    <w:tbl>
      <w:tblPr>
        <w:tblW w:w="0" w:type="auto"/>
        <w:tblInd w:w="-10" w:type="dxa"/>
        <w:tblLayout w:type="fixed"/>
        <w:tblCellMar>
          <w:left w:w="70" w:type="dxa"/>
          <w:right w:w="70" w:type="dxa"/>
        </w:tblCellMar>
        <w:tblLook w:val="0000" w:firstRow="0" w:lastRow="0" w:firstColumn="0" w:lastColumn="0" w:noHBand="0" w:noVBand="0"/>
      </w:tblPr>
      <w:tblGrid>
        <w:gridCol w:w="974"/>
        <w:gridCol w:w="4068"/>
        <w:gridCol w:w="2971"/>
        <w:gridCol w:w="1163"/>
        <w:gridCol w:w="1068"/>
        <w:gridCol w:w="1260"/>
        <w:gridCol w:w="1509"/>
      </w:tblGrid>
      <w:tr w:rsidR="00AD72AE" w:rsidTr="00C708B6">
        <w:tc>
          <w:tcPr>
            <w:tcW w:w="974"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b/>
                <w:bCs/>
                <w:sz w:val="20"/>
              </w:rPr>
            </w:pPr>
            <w:r>
              <w:rPr>
                <w:rFonts w:ascii="Arial" w:hAnsi="Arial" w:cs="Arial"/>
                <w:b/>
                <w:bCs/>
                <w:sz w:val="20"/>
              </w:rPr>
              <w:t>Código</w:t>
            </w:r>
          </w:p>
        </w:tc>
        <w:tc>
          <w:tcPr>
            <w:tcW w:w="4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b/>
                <w:bCs/>
                <w:sz w:val="20"/>
              </w:rPr>
            </w:pPr>
            <w:r>
              <w:rPr>
                <w:rFonts w:ascii="Arial" w:hAnsi="Arial" w:cs="Arial"/>
                <w:b/>
                <w:bCs/>
                <w:sz w:val="20"/>
              </w:rPr>
              <w:t>Descrição do Produto</w:t>
            </w:r>
          </w:p>
        </w:tc>
        <w:tc>
          <w:tcPr>
            <w:tcW w:w="2971" w:type="dxa"/>
            <w:tcBorders>
              <w:top w:val="single" w:sz="4" w:space="0" w:color="000000"/>
              <w:left w:val="single" w:sz="4" w:space="0" w:color="000000"/>
              <w:bottom w:val="single" w:sz="4" w:space="0" w:color="000000"/>
            </w:tcBorders>
            <w:vAlign w:val="center"/>
          </w:tcPr>
          <w:p w:rsidR="00AD72AE" w:rsidRDefault="00AD72AE">
            <w:pPr>
              <w:pStyle w:val="Ttulo3"/>
              <w:snapToGrid w:val="0"/>
              <w:rPr>
                <w:bCs/>
              </w:rPr>
            </w:pPr>
            <w:r>
              <w:rPr>
                <w:bCs/>
              </w:rPr>
              <w:t>NCM</w:t>
            </w:r>
          </w:p>
        </w:tc>
        <w:tc>
          <w:tcPr>
            <w:tcW w:w="1163"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b/>
                <w:bCs/>
                <w:sz w:val="20"/>
              </w:rPr>
            </w:pPr>
            <w:r>
              <w:rPr>
                <w:rFonts w:ascii="Arial" w:hAnsi="Arial" w:cs="Arial"/>
                <w:b/>
                <w:bCs/>
                <w:sz w:val="20"/>
              </w:rPr>
              <w:t>Alíquotas</w:t>
            </w:r>
          </w:p>
          <w:p w:rsidR="00AD72AE" w:rsidRDefault="00AD72AE">
            <w:pPr>
              <w:jc w:val="center"/>
              <w:rPr>
                <w:rFonts w:ascii="Arial" w:hAnsi="Arial" w:cs="Arial"/>
                <w:b/>
                <w:bCs/>
                <w:sz w:val="20"/>
              </w:rPr>
            </w:pPr>
            <w:r>
              <w:rPr>
                <w:rFonts w:ascii="Arial" w:hAnsi="Arial" w:cs="Arial"/>
                <w:b/>
                <w:bCs/>
                <w:sz w:val="20"/>
              </w:rPr>
              <w:t>PIS</w:t>
            </w:r>
          </w:p>
          <w:p w:rsidR="00AD72AE" w:rsidRDefault="00AD72AE">
            <w:pPr>
              <w:jc w:val="center"/>
              <w:rPr>
                <w:rFonts w:ascii="Arial" w:hAnsi="Arial" w:cs="Arial"/>
                <w:b/>
                <w:bCs/>
                <w:sz w:val="20"/>
              </w:rPr>
            </w:pPr>
            <w:r>
              <w:rPr>
                <w:rFonts w:ascii="Arial" w:hAnsi="Arial" w:cs="Arial"/>
                <w:b/>
                <w:bCs/>
                <w:sz w:val="20"/>
              </w:rPr>
              <w:t>%</w:t>
            </w:r>
          </w:p>
        </w:tc>
        <w:tc>
          <w:tcPr>
            <w:tcW w:w="1068"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b/>
                <w:bCs/>
                <w:sz w:val="20"/>
              </w:rPr>
            </w:pPr>
            <w:r>
              <w:rPr>
                <w:rFonts w:ascii="Arial" w:hAnsi="Arial" w:cs="Arial"/>
                <w:b/>
                <w:bCs/>
                <w:sz w:val="20"/>
              </w:rPr>
              <w:t>Alíquotas</w:t>
            </w:r>
          </w:p>
          <w:p w:rsidR="00AD72AE" w:rsidRDefault="00AD72AE">
            <w:pPr>
              <w:jc w:val="center"/>
              <w:rPr>
                <w:rFonts w:ascii="Arial" w:hAnsi="Arial" w:cs="Arial"/>
                <w:b/>
                <w:bCs/>
                <w:sz w:val="20"/>
              </w:rPr>
            </w:pPr>
            <w:r>
              <w:rPr>
                <w:rFonts w:ascii="Arial" w:hAnsi="Arial" w:cs="Arial"/>
                <w:b/>
                <w:bCs/>
                <w:sz w:val="20"/>
              </w:rPr>
              <w:t>COFINS</w:t>
            </w:r>
          </w:p>
          <w:p w:rsidR="00AD72AE" w:rsidRDefault="00AD72AE">
            <w:pPr>
              <w:jc w:val="center"/>
              <w:rPr>
                <w:rFonts w:ascii="Arial" w:hAnsi="Arial" w:cs="Arial"/>
                <w:b/>
                <w:bCs/>
                <w:sz w:val="20"/>
              </w:rPr>
            </w:pPr>
            <w:r>
              <w:rPr>
                <w:rFonts w:ascii="Arial" w:hAnsi="Arial" w:cs="Arial"/>
                <w:b/>
                <w:bCs/>
                <w:sz w:val="20"/>
              </w:rPr>
              <w:t>%</w:t>
            </w:r>
          </w:p>
        </w:tc>
        <w:tc>
          <w:tcPr>
            <w:tcW w:w="1260"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b/>
                <w:bCs/>
                <w:sz w:val="18"/>
              </w:rPr>
            </w:pPr>
            <w:r>
              <w:rPr>
                <w:rFonts w:ascii="Arial" w:hAnsi="Arial" w:cs="Arial"/>
                <w:b/>
                <w:bCs/>
                <w:sz w:val="18"/>
              </w:rPr>
              <w:t>Início de Escrituração</w:t>
            </w:r>
          </w:p>
          <w:p w:rsidR="00AD72AE" w:rsidRDefault="00AD72AE">
            <w:pPr>
              <w:jc w:val="center"/>
              <w:rPr>
                <w:rFonts w:ascii="Arial" w:hAnsi="Arial" w:cs="Arial"/>
                <w:b/>
                <w:bCs/>
                <w:sz w:val="18"/>
              </w:rPr>
            </w:pPr>
            <w:r>
              <w:rPr>
                <w:rFonts w:ascii="Arial" w:hAnsi="Arial" w:cs="Arial"/>
                <w:b/>
                <w:bCs/>
                <w:sz w:val="18"/>
              </w:rPr>
              <w:t>Mês/Ano</w:t>
            </w:r>
          </w:p>
        </w:tc>
        <w:tc>
          <w:tcPr>
            <w:tcW w:w="1509" w:type="dxa"/>
            <w:tcBorders>
              <w:top w:val="single" w:sz="4" w:space="0" w:color="000000"/>
              <w:left w:val="single" w:sz="4" w:space="0" w:color="000000"/>
              <w:bottom w:val="single" w:sz="4" w:space="0" w:color="000000"/>
              <w:right w:val="single" w:sz="4" w:space="0" w:color="000000"/>
            </w:tcBorders>
          </w:tcPr>
          <w:p w:rsidR="00AD72AE" w:rsidRDefault="00AD72AE">
            <w:pPr>
              <w:snapToGrid w:val="0"/>
              <w:jc w:val="center"/>
              <w:rPr>
                <w:rFonts w:ascii="Arial" w:hAnsi="Arial" w:cs="Arial"/>
                <w:b/>
                <w:bCs/>
                <w:sz w:val="18"/>
              </w:rPr>
            </w:pPr>
            <w:r>
              <w:rPr>
                <w:rFonts w:ascii="Arial" w:hAnsi="Arial" w:cs="Arial"/>
                <w:b/>
                <w:bCs/>
                <w:sz w:val="18"/>
              </w:rPr>
              <w:t>Término de Escrituração</w:t>
            </w:r>
          </w:p>
          <w:p w:rsidR="00AD72AE" w:rsidRDefault="00AD72AE">
            <w:pPr>
              <w:jc w:val="center"/>
              <w:rPr>
                <w:rFonts w:ascii="Arial" w:hAnsi="Arial" w:cs="Arial"/>
                <w:b/>
                <w:bCs/>
                <w:sz w:val="18"/>
              </w:rPr>
            </w:pPr>
            <w:r>
              <w:rPr>
                <w:rFonts w:ascii="Arial" w:hAnsi="Arial" w:cs="Arial"/>
                <w:b/>
                <w:bCs/>
                <w:sz w:val="18"/>
              </w:rPr>
              <w:t>Mês/Ano</w:t>
            </w:r>
          </w:p>
        </w:tc>
      </w:tr>
      <w:tr w:rsidR="00AD72AE" w:rsidTr="00C708B6">
        <w:tc>
          <w:tcPr>
            <w:tcW w:w="974" w:type="dxa"/>
            <w:tcBorders>
              <w:top w:val="single" w:sz="4" w:space="0" w:color="000000"/>
              <w:left w:val="single" w:sz="4" w:space="0" w:color="000000"/>
              <w:bottom w:val="single" w:sz="4" w:space="0" w:color="000000"/>
            </w:tcBorders>
            <w:shd w:val="clear" w:color="auto" w:fill="C0C0C0"/>
            <w:vAlign w:val="center"/>
          </w:tcPr>
          <w:p w:rsidR="00AD72AE" w:rsidRDefault="00AD72AE">
            <w:pPr>
              <w:snapToGrid w:val="0"/>
              <w:jc w:val="center"/>
              <w:rPr>
                <w:rFonts w:ascii="Arial" w:hAnsi="Arial" w:cs="Arial"/>
                <w:b/>
                <w:bCs/>
                <w:sz w:val="20"/>
                <w:szCs w:val="20"/>
              </w:rPr>
            </w:pPr>
            <w:r>
              <w:rPr>
                <w:rFonts w:ascii="Arial" w:hAnsi="Arial" w:cs="Arial"/>
                <w:b/>
                <w:bCs/>
                <w:sz w:val="20"/>
                <w:szCs w:val="20"/>
              </w:rPr>
              <w:t>-</w:t>
            </w:r>
          </w:p>
        </w:tc>
        <w:tc>
          <w:tcPr>
            <w:tcW w:w="4068" w:type="dxa"/>
            <w:tcBorders>
              <w:top w:val="single" w:sz="4" w:space="0" w:color="000000"/>
              <w:left w:val="single" w:sz="4" w:space="0" w:color="000000"/>
              <w:bottom w:val="single" w:sz="4" w:space="0" w:color="000000"/>
            </w:tcBorders>
            <w:shd w:val="clear" w:color="auto" w:fill="C0C0C0"/>
            <w:vAlign w:val="center"/>
          </w:tcPr>
          <w:p w:rsidR="00AD72AE" w:rsidRDefault="00AD72AE" w:rsidP="00FA288E">
            <w:pPr>
              <w:snapToGrid w:val="0"/>
              <w:jc w:val="both"/>
              <w:rPr>
                <w:rFonts w:ascii="Arial" w:hAnsi="Arial" w:cs="Arial"/>
                <w:b/>
                <w:bCs/>
                <w:sz w:val="20"/>
                <w:szCs w:val="20"/>
              </w:rPr>
            </w:pPr>
            <w:r>
              <w:rPr>
                <w:rFonts w:ascii="Arial" w:hAnsi="Arial" w:cs="Arial"/>
                <w:b/>
                <w:bCs/>
                <w:sz w:val="20"/>
                <w:szCs w:val="20"/>
              </w:rPr>
              <w:t>REVENDA PRODUTO MONOFÁSICO</w:t>
            </w:r>
            <w:r w:rsidR="00FA288E">
              <w:rPr>
                <w:rFonts w:ascii="Arial" w:hAnsi="Arial" w:cs="Arial"/>
                <w:b/>
                <w:bCs/>
                <w:sz w:val="20"/>
                <w:szCs w:val="20"/>
              </w:rPr>
              <w:t xml:space="preserve"> OU POR PAUTA (Bebidas Frias)</w:t>
            </w:r>
          </w:p>
        </w:tc>
        <w:tc>
          <w:tcPr>
            <w:tcW w:w="2971" w:type="dxa"/>
            <w:tcBorders>
              <w:top w:val="single" w:sz="4" w:space="0" w:color="000000"/>
              <w:left w:val="single" w:sz="4" w:space="0" w:color="000000"/>
              <w:bottom w:val="single" w:sz="4" w:space="0" w:color="000000"/>
            </w:tcBorders>
            <w:shd w:val="clear" w:color="auto" w:fill="C0C0C0"/>
            <w:vAlign w:val="center"/>
          </w:tcPr>
          <w:p w:rsidR="00AD72AE" w:rsidRDefault="00AD72AE">
            <w:pPr>
              <w:snapToGrid w:val="0"/>
              <w:jc w:val="center"/>
              <w:rPr>
                <w:rFonts w:ascii="Arial" w:hAnsi="Arial" w:cs="Arial"/>
                <w:sz w:val="20"/>
              </w:rPr>
            </w:pPr>
          </w:p>
        </w:tc>
        <w:tc>
          <w:tcPr>
            <w:tcW w:w="1163" w:type="dxa"/>
            <w:tcBorders>
              <w:top w:val="single" w:sz="4" w:space="0" w:color="000000"/>
              <w:left w:val="single" w:sz="4" w:space="0" w:color="000000"/>
              <w:bottom w:val="single" w:sz="4" w:space="0" w:color="000000"/>
            </w:tcBorders>
            <w:shd w:val="clear" w:color="auto" w:fill="C0C0C0"/>
            <w:vAlign w:val="center"/>
          </w:tcPr>
          <w:p w:rsidR="00AD72AE" w:rsidRDefault="00AD72AE">
            <w:pPr>
              <w:snapToGrid w:val="0"/>
              <w:jc w:val="center"/>
              <w:rPr>
                <w:rFonts w:ascii="Arial" w:hAnsi="Arial" w:cs="Arial"/>
                <w:bCs/>
                <w:sz w:val="20"/>
              </w:rPr>
            </w:pPr>
          </w:p>
        </w:tc>
        <w:tc>
          <w:tcPr>
            <w:tcW w:w="1068" w:type="dxa"/>
            <w:tcBorders>
              <w:top w:val="single" w:sz="4" w:space="0" w:color="000000"/>
              <w:left w:val="single" w:sz="4" w:space="0" w:color="000000"/>
              <w:bottom w:val="single" w:sz="4" w:space="0" w:color="000000"/>
            </w:tcBorders>
            <w:shd w:val="clear" w:color="auto" w:fill="C0C0C0"/>
            <w:vAlign w:val="center"/>
          </w:tcPr>
          <w:p w:rsidR="00AD72AE" w:rsidRDefault="00AD72AE">
            <w:pPr>
              <w:snapToGrid w:val="0"/>
              <w:jc w:val="center"/>
              <w:rPr>
                <w:rFonts w:ascii="Arial" w:hAnsi="Arial" w:cs="Arial"/>
                <w:bCs/>
                <w:sz w:val="20"/>
              </w:rPr>
            </w:pPr>
          </w:p>
        </w:tc>
        <w:tc>
          <w:tcPr>
            <w:tcW w:w="1260" w:type="dxa"/>
            <w:tcBorders>
              <w:top w:val="single" w:sz="4" w:space="0" w:color="000000"/>
              <w:left w:val="single" w:sz="4" w:space="0" w:color="000000"/>
              <w:bottom w:val="single" w:sz="4" w:space="0" w:color="000000"/>
            </w:tcBorders>
            <w:shd w:val="clear" w:color="auto" w:fill="C0C0C0"/>
            <w:vAlign w:val="center"/>
          </w:tcPr>
          <w:p w:rsidR="00AD72AE" w:rsidRDefault="00AD72AE">
            <w:pPr>
              <w:snapToGrid w:val="0"/>
              <w:jc w:val="center"/>
              <w:rPr>
                <w:rFonts w:ascii="Arial" w:hAnsi="Arial" w:cs="Arial"/>
                <w:bCs/>
                <w:sz w:val="20"/>
              </w:rPr>
            </w:pPr>
          </w:p>
        </w:tc>
        <w:tc>
          <w:tcPr>
            <w:tcW w:w="1509" w:type="dxa"/>
            <w:tcBorders>
              <w:top w:val="single" w:sz="4" w:space="0" w:color="000000"/>
              <w:left w:val="single" w:sz="4" w:space="0" w:color="000000"/>
              <w:bottom w:val="single" w:sz="4" w:space="0" w:color="000000"/>
              <w:right w:val="single" w:sz="4" w:space="0" w:color="000000"/>
            </w:tcBorders>
            <w:shd w:val="clear" w:color="auto" w:fill="C0C0C0"/>
          </w:tcPr>
          <w:p w:rsidR="00AD72AE" w:rsidRDefault="00AD72AE">
            <w:pPr>
              <w:snapToGrid w:val="0"/>
            </w:pPr>
          </w:p>
        </w:tc>
      </w:tr>
      <w:tr w:rsidR="00AD72AE" w:rsidTr="00C708B6">
        <w:tc>
          <w:tcPr>
            <w:tcW w:w="974" w:type="dxa"/>
            <w:tcBorders>
              <w:top w:val="single" w:sz="4" w:space="0" w:color="000000"/>
              <w:left w:val="single" w:sz="4" w:space="0" w:color="000000"/>
              <w:bottom w:val="single" w:sz="4" w:space="0" w:color="000000"/>
            </w:tcBorders>
            <w:shd w:val="clear" w:color="auto" w:fill="FFFFFF"/>
            <w:vAlign w:val="center"/>
          </w:tcPr>
          <w:p w:rsidR="00AD72AE" w:rsidRDefault="00AD72AE">
            <w:pPr>
              <w:pStyle w:val="Lista"/>
              <w:snapToGrid w:val="0"/>
              <w:rPr>
                <w:rFonts w:cs="Arial"/>
              </w:rPr>
            </w:pPr>
            <w:r>
              <w:rPr>
                <w:rFonts w:cs="Arial"/>
              </w:rPr>
              <w:t>001</w:t>
            </w:r>
          </w:p>
        </w:tc>
        <w:tc>
          <w:tcPr>
            <w:tcW w:w="4068"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both"/>
              <w:rPr>
                <w:rFonts w:ascii="Arial" w:hAnsi="Arial" w:cs="Arial"/>
                <w:sz w:val="20"/>
              </w:rPr>
            </w:pPr>
            <w:r>
              <w:rPr>
                <w:rFonts w:ascii="Arial" w:hAnsi="Arial" w:cs="Arial"/>
                <w:sz w:val="20"/>
              </w:rPr>
              <w:t>Revenda de combustíveis – Alíquota zero</w:t>
            </w:r>
          </w:p>
        </w:tc>
        <w:tc>
          <w:tcPr>
            <w:tcW w:w="2971"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sz w:val="20"/>
              </w:rPr>
            </w:pPr>
          </w:p>
        </w:tc>
        <w:tc>
          <w:tcPr>
            <w:tcW w:w="1163"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bCs/>
                <w:sz w:val="20"/>
              </w:rPr>
            </w:pPr>
            <w:r>
              <w:rPr>
                <w:rFonts w:ascii="Arial" w:hAnsi="Arial" w:cs="Arial"/>
                <w:bCs/>
                <w:sz w:val="20"/>
              </w:rPr>
              <w:t>0,00</w:t>
            </w:r>
          </w:p>
        </w:tc>
        <w:tc>
          <w:tcPr>
            <w:tcW w:w="1068"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bCs/>
                <w:sz w:val="20"/>
              </w:rPr>
            </w:pPr>
            <w:r>
              <w:rPr>
                <w:rFonts w:ascii="Arial" w:hAnsi="Arial" w:cs="Arial"/>
                <w:bCs/>
                <w:sz w:val="20"/>
              </w:rPr>
              <w:t>0,00</w:t>
            </w:r>
          </w:p>
        </w:tc>
        <w:tc>
          <w:tcPr>
            <w:tcW w:w="1260"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bCs/>
                <w:sz w:val="20"/>
              </w:rPr>
            </w:pPr>
            <w:r>
              <w:rPr>
                <w:rFonts w:ascii="Arial" w:hAnsi="Arial" w:cs="Arial"/>
                <w:bCs/>
                <w:sz w:val="20"/>
              </w:rPr>
              <w:t>01/2013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AD72AE" w:rsidRDefault="00AD72AE">
            <w:pPr>
              <w:snapToGrid w:val="0"/>
            </w:pPr>
          </w:p>
        </w:tc>
      </w:tr>
      <w:tr w:rsidR="00AD72AE" w:rsidTr="00C708B6">
        <w:tc>
          <w:tcPr>
            <w:tcW w:w="974"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sz w:val="20"/>
                <w:szCs w:val="20"/>
              </w:rPr>
            </w:pPr>
            <w:r>
              <w:rPr>
                <w:rFonts w:ascii="Arial" w:hAnsi="Arial" w:cs="Arial"/>
                <w:sz w:val="20"/>
                <w:szCs w:val="20"/>
              </w:rPr>
              <w:t>002</w:t>
            </w:r>
          </w:p>
        </w:tc>
        <w:tc>
          <w:tcPr>
            <w:tcW w:w="4068"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both"/>
              <w:rPr>
                <w:rFonts w:ascii="Arial" w:hAnsi="Arial" w:cs="Arial"/>
                <w:sz w:val="20"/>
              </w:rPr>
            </w:pPr>
            <w:r>
              <w:rPr>
                <w:rFonts w:ascii="Arial" w:hAnsi="Arial" w:cs="Arial"/>
                <w:sz w:val="20"/>
              </w:rPr>
              <w:t>Revenda de fármacos e perfumarias – Alíquota zero</w:t>
            </w:r>
          </w:p>
        </w:tc>
        <w:tc>
          <w:tcPr>
            <w:tcW w:w="2971"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sz w:val="20"/>
              </w:rPr>
            </w:pPr>
          </w:p>
        </w:tc>
        <w:tc>
          <w:tcPr>
            <w:tcW w:w="1163"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bCs/>
                <w:sz w:val="20"/>
              </w:rPr>
            </w:pPr>
            <w:r>
              <w:rPr>
                <w:rFonts w:ascii="Arial" w:hAnsi="Arial" w:cs="Arial"/>
                <w:bCs/>
                <w:sz w:val="20"/>
              </w:rPr>
              <w:t>0,00</w:t>
            </w:r>
          </w:p>
        </w:tc>
        <w:tc>
          <w:tcPr>
            <w:tcW w:w="1068"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bCs/>
                <w:sz w:val="20"/>
              </w:rPr>
            </w:pPr>
            <w:r>
              <w:rPr>
                <w:rFonts w:ascii="Arial" w:hAnsi="Arial" w:cs="Arial"/>
                <w:bCs/>
                <w:sz w:val="20"/>
              </w:rPr>
              <w:t>0,00</w:t>
            </w:r>
          </w:p>
        </w:tc>
        <w:tc>
          <w:tcPr>
            <w:tcW w:w="1260"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bCs/>
                <w:sz w:val="20"/>
              </w:rPr>
            </w:pPr>
            <w:r>
              <w:rPr>
                <w:rFonts w:ascii="Arial" w:hAnsi="Arial" w:cs="Arial"/>
                <w:bCs/>
                <w:sz w:val="20"/>
              </w:rPr>
              <w:t>01/2013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AD72AE" w:rsidRDefault="00AD72AE">
            <w:pPr>
              <w:snapToGrid w:val="0"/>
            </w:pPr>
          </w:p>
        </w:tc>
      </w:tr>
      <w:tr w:rsidR="00AD72AE" w:rsidTr="00C708B6">
        <w:tc>
          <w:tcPr>
            <w:tcW w:w="974"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sz w:val="20"/>
                <w:szCs w:val="20"/>
              </w:rPr>
            </w:pPr>
            <w:r>
              <w:rPr>
                <w:rFonts w:ascii="Arial" w:hAnsi="Arial" w:cs="Arial"/>
                <w:sz w:val="20"/>
                <w:szCs w:val="20"/>
              </w:rPr>
              <w:t>003</w:t>
            </w:r>
          </w:p>
        </w:tc>
        <w:tc>
          <w:tcPr>
            <w:tcW w:w="4068"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both"/>
              <w:rPr>
                <w:rFonts w:ascii="Arial" w:hAnsi="Arial" w:cs="Arial"/>
                <w:sz w:val="20"/>
              </w:rPr>
            </w:pPr>
            <w:r>
              <w:rPr>
                <w:rFonts w:ascii="Arial" w:hAnsi="Arial" w:cs="Arial"/>
                <w:sz w:val="20"/>
              </w:rPr>
              <w:t>Revenda de veículos, maquinas e autopeças – Alíquota zero</w:t>
            </w:r>
          </w:p>
        </w:tc>
        <w:tc>
          <w:tcPr>
            <w:tcW w:w="2971"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sz w:val="20"/>
              </w:rPr>
            </w:pPr>
          </w:p>
        </w:tc>
        <w:tc>
          <w:tcPr>
            <w:tcW w:w="1163" w:type="dxa"/>
            <w:tcBorders>
              <w:top w:val="single" w:sz="4" w:space="0" w:color="000000"/>
              <w:left w:val="single" w:sz="4" w:space="0" w:color="000000"/>
              <w:bottom w:val="single" w:sz="4" w:space="0" w:color="000000"/>
            </w:tcBorders>
            <w:shd w:val="clear" w:color="auto" w:fill="FFFFFF"/>
            <w:vAlign w:val="center"/>
          </w:tcPr>
          <w:p w:rsidR="00AD72AE" w:rsidRDefault="00AD72AE">
            <w:pPr>
              <w:pStyle w:val="Lista"/>
              <w:snapToGrid w:val="0"/>
              <w:rPr>
                <w:rFonts w:cs="Arial"/>
                <w:bCs/>
                <w:szCs w:val="24"/>
              </w:rPr>
            </w:pPr>
            <w:r>
              <w:rPr>
                <w:rFonts w:cs="Arial"/>
                <w:bCs/>
                <w:szCs w:val="24"/>
              </w:rPr>
              <w:t>0,00</w:t>
            </w:r>
          </w:p>
        </w:tc>
        <w:tc>
          <w:tcPr>
            <w:tcW w:w="1068"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bCs/>
                <w:sz w:val="20"/>
              </w:rPr>
            </w:pPr>
            <w:r>
              <w:rPr>
                <w:rFonts w:ascii="Arial" w:hAnsi="Arial" w:cs="Arial"/>
                <w:bCs/>
                <w:sz w:val="20"/>
              </w:rPr>
              <w:t>0,00</w:t>
            </w:r>
          </w:p>
        </w:tc>
        <w:tc>
          <w:tcPr>
            <w:tcW w:w="1260"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bCs/>
                <w:sz w:val="20"/>
              </w:rPr>
            </w:pPr>
            <w:r>
              <w:rPr>
                <w:rFonts w:ascii="Arial" w:hAnsi="Arial" w:cs="Arial"/>
                <w:bCs/>
                <w:sz w:val="20"/>
              </w:rPr>
              <w:t>01/2013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Pr>
          <w:p w:rsidR="00AD72AE" w:rsidRDefault="00AD72AE">
            <w:pPr>
              <w:snapToGrid w:val="0"/>
            </w:pPr>
          </w:p>
        </w:tc>
      </w:tr>
      <w:tr w:rsidR="00AD72AE" w:rsidTr="00C708B6">
        <w:tc>
          <w:tcPr>
            <w:tcW w:w="974"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sz w:val="20"/>
                <w:szCs w:val="20"/>
              </w:rPr>
            </w:pPr>
            <w:r>
              <w:rPr>
                <w:rFonts w:ascii="Arial" w:hAnsi="Arial" w:cs="Arial"/>
                <w:sz w:val="20"/>
                <w:szCs w:val="20"/>
              </w:rPr>
              <w:t>004</w:t>
            </w:r>
          </w:p>
        </w:tc>
        <w:tc>
          <w:tcPr>
            <w:tcW w:w="4068" w:type="dxa"/>
            <w:tcBorders>
              <w:top w:val="single" w:sz="4" w:space="0" w:color="000000"/>
              <w:left w:val="single" w:sz="4" w:space="0" w:color="000000"/>
              <w:bottom w:val="single" w:sz="4" w:space="0" w:color="000000"/>
            </w:tcBorders>
            <w:shd w:val="clear" w:color="auto" w:fill="FFFFFF"/>
            <w:vAlign w:val="center"/>
          </w:tcPr>
          <w:p w:rsidR="00C708B6" w:rsidRDefault="00AD72AE">
            <w:pPr>
              <w:snapToGrid w:val="0"/>
              <w:jc w:val="both"/>
              <w:rPr>
                <w:rFonts w:ascii="Arial" w:hAnsi="Arial" w:cs="Arial"/>
                <w:sz w:val="20"/>
              </w:rPr>
            </w:pPr>
            <w:r>
              <w:rPr>
                <w:rFonts w:ascii="Arial" w:hAnsi="Arial" w:cs="Arial"/>
                <w:sz w:val="20"/>
              </w:rPr>
              <w:t>Revenda de bebidas frias – Alíquota zero</w:t>
            </w:r>
            <w:r w:rsidR="00C708B6">
              <w:rPr>
                <w:rFonts w:ascii="Arial" w:hAnsi="Arial" w:cs="Arial"/>
                <w:sz w:val="20"/>
              </w:rPr>
              <w:t xml:space="preserve">. </w:t>
            </w:r>
          </w:p>
          <w:p w:rsidR="00AD72AE" w:rsidRPr="00FA288E" w:rsidRDefault="00C708B6" w:rsidP="00C708B6">
            <w:pPr>
              <w:snapToGrid w:val="0"/>
              <w:jc w:val="both"/>
              <w:rPr>
                <w:rFonts w:ascii="Arial" w:hAnsi="Arial" w:cs="Arial"/>
                <w:color w:val="0000CC"/>
                <w:sz w:val="20"/>
              </w:rPr>
            </w:pPr>
            <w:r w:rsidRPr="00FA288E">
              <w:rPr>
                <w:rFonts w:ascii="Arial" w:hAnsi="Arial" w:cs="Arial"/>
                <w:color w:val="0000CC"/>
                <w:sz w:val="20"/>
              </w:rPr>
              <w:t>A revenda a alíquota zero por PJ varejistas, nos termos do art. 28 da Lei 13.097/2015</w:t>
            </w:r>
            <w:r w:rsidR="00FA288E" w:rsidRPr="00FA288E">
              <w:rPr>
                <w:rFonts w:ascii="Arial" w:hAnsi="Arial" w:cs="Arial"/>
                <w:color w:val="0000CC"/>
                <w:sz w:val="20"/>
              </w:rPr>
              <w:t xml:space="preserve">, deve ser escriturada com o </w:t>
            </w:r>
            <w:r w:rsidR="00FA288E" w:rsidRPr="00FA288E">
              <w:rPr>
                <w:rFonts w:ascii="Arial" w:hAnsi="Arial" w:cs="Arial"/>
                <w:b/>
                <w:color w:val="0000CC"/>
                <w:sz w:val="20"/>
              </w:rPr>
              <w:t>código 918 da Tabela 4.3.13</w:t>
            </w:r>
            <w:r w:rsidR="00FA288E" w:rsidRPr="00FA288E">
              <w:rPr>
                <w:rFonts w:ascii="Arial" w:hAnsi="Arial" w:cs="Arial"/>
                <w:color w:val="0000CC"/>
                <w:sz w:val="20"/>
              </w:rPr>
              <w:t>.</w:t>
            </w:r>
          </w:p>
        </w:tc>
        <w:tc>
          <w:tcPr>
            <w:tcW w:w="2971"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sz w:val="20"/>
              </w:rPr>
            </w:pPr>
          </w:p>
        </w:tc>
        <w:tc>
          <w:tcPr>
            <w:tcW w:w="1163"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bCs/>
                <w:sz w:val="20"/>
              </w:rPr>
            </w:pPr>
            <w:r>
              <w:rPr>
                <w:rFonts w:ascii="Arial" w:hAnsi="Arial" w:cs="Arial"/>
                <w:bCs/>
                <w:sz w:val="20"/>
              </w:rPr>
              <w:t>0,00</w:t>
            </w:r>
          </w:p>
        </w:tc>
        <w:tc>
          <w:tcPr>
            <w:tcW w:w="1068"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bCs/>
                <w:sz w:val="20"/>
              </w:rPr>
            </w:pPr>
            <w:r>
              <w:rPr>
                <w:rFonts w:ascii="Arial" w:hAnsi="Arial" w:cs="Arial"/>
                <w:bCs/>
                <w:sz w:val="20"/>
              </w:rPr>
              <w:t>0,00</w:t>
            </w:r>
          </w:p>
        </w:tc>
        <w:tc>
          <w:tcPr>
            <w:tcW w:w="1260"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bCs/>
                <w:sz w:val="20"/>
              </w:rPr>
            </w:pPr>
            <w:r>
              <w:rPr>
                <w:rFonts w:ascii="Arial" w:hAnsi="Arial" w:cs="Arial"/>
                <w:bCs/>
                <w:sz w:val="20"/>
              </w:rPr>
              <w:t>01/2013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2AE" w:rsidRPr="00C708B6" w:rsidRDefault="00C708B6" w:rsidP="00C708B6">
            <w:pPr>
              <w:snapToGrid w:val="0"/>
              <w:jc w:val="center"/>
              <w:rPr>
                <w:color w:val="0000CC"/>
              </w:rPr>
            </w:pPr>
            <w:r w:rsidRPr="00C708B6">
              <w:rPr>
                <w:rFonts w:ascii="Arial" w:hAnsi="Arial" w:cs="Arial"/>
                <w:color w:val="0000CC"/>
                <w:sz w:val="20"/>
              </w:rPr>
              <w:t>30/04/2015</w:t>
            </w:r>
          </w:p>
        </w:tc>
      </w:tr>
      <w:tr w:rsidR="00AD72AE" w:rsidTr="00C708B6">
        <w:tc>
          <w:tcPr>
            <w:tcW w:w="974" w:type="dxa"/>
            <w:tcBorders>
              <w:top w:val="single" w:sz="4" w:space="0" w:color="000000"/>
              <w:left w:val="single" w:sz="4" w:space="0" w:color="000000"/>
              <w:bottom w:val="single" w:sz="4" w:space="0" w:color="000000"/>
            </w:tcBorders>
            <w:shd w:val="clear" w:color="auto" w:fill="FFFFFF"/>
          </w:tcPr>
          <w:p w:rsidR="00AD72AE" w:rsidRDefault="00AD72AE">
            <w:pPr>
              <w:snapToGrid w:val="0"/>
              <w:jc w:val="center"/>
              <w:rPr>
                <w:rFonts w:ascii="Arial" w:hAnsi="Arial" w:cs="Arial"/>
                <w:sz w:val="20"/>
              </w:rPr>
            </w:pPr>
            <w:r>
              <w:rPr>
                <w:rFonts w:ascii="Arial" w:hAnsi="Arial" w:cs="Arial"/>
                <w:sz w:val="20"/>
              </w:rPr>
              <w:t>499</w:t>
            </w:r>
          </w:p>
        </w:tc>
        <w:tc>
          <w:tcPr>
            <w:tcW w:w="4068" w:type="dxa"/>
            <w:tcBorders>
              <w:top w:val="single" w:sz="4" w:space="0" w:color="000000"/>
              <w:left w:val="single" w:sz="4" w:space="0" w:color="000000"/>
              <w:bottom w:val="single" w:sz="4" w:space="0" w:color="000000"/>
            </w:tcBorders>
            <w:shd w:val="clear" w:color="auto" w:fill="FFFFFF"/>
            <w:vAlign w:val="center"/>
          </w:tcPr>
          <w:p w:rsidR="00AD72AE" w:rsidRDefault="00AD72AE">
            <w:pPr>
              <w:pStyle w:val="NormalWeb"/>
              <w:snapToGrid w:val="0"/>
              <w:spacing w:before="0" w:after="0"/>
              <w:jc w:val="both"/>
              <w:rPr>
                <w:rFonts w:ascii="Arial" w:hAnsi="Arial" w:cs="Arial"/>
                <w:sz w:val="20"/>
              </w:rPr>
            </w:pPr>
            <w:r>
              <w:rPr>
                <w:rFonts w:ascii="Arial" w:hAnsi="Arial" w:cs="Arial"/>
                <w:sz w:val="20"/>
              </w:rPr>
              <w:t>Revenda de bebidas frias – Alíquota zero</w:t>
            </w:r>
          </w:p>
        </w:tc>
        <w:tc>
          <w:tcPr>
            <w:tcW w:w="2971"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sz w:val="20"/>
              </w:rPr>
            </w:pPr>
            <w:r>
              <w:rPr>
                <w:rFonts w:ascii="Arial" w:hAnsi="Arial" w:cs="Arial"/>
                <w:sz w:val="20"/>
              </w:rPr>
              <w:t>-</w:t>
            </w:r>
          </w:p>
        </w:tc>
        <w:tc>
          <w:tcPr>
            <w:tcW w:w="1163"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bCs/>
                <w:sz w:val="20"/>
              </w:rPr>
            </w:pPr>
            <w:r>
              <w:rPr>
                <w:rFonts w:ascii="Arial" w:hAnsi="Arial" w:cs="Arial"/>
                <w:bCs/>
                <w:sz w:val="20"/>
              </w:rPr>
              <w:t>0,00</w:t>
            </w:r>
          </w:p>
        </w:tc>
        <w:tc>
          <w:tcPr>
            <w:tcW w:w="1068"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bCs/>
                <w:sz w:val="20"/>
              </w:rPr>
            </w:pPr>
            <w:r>
              <w:rPr>
                <w:rFonts w:ascii="Arial" w:hAnsi="Arial" w:cs="Arial"/>
                <w:bCs/>
                <w:sz w:val="20"/>
              </w:rPr>
              <w:t>0,00</w:t>
            </w:r>
          </w:p>
        </w:tc>
        <w:tc>
          <w:tcPr>
            <w:tcW w:w="1260" w:type="dxa"/>
            <w:tcBorders>
              <w:top w:val="single" w:sz="4" w:space="0" w:color="000000"/>
              <w:left w:val="single" w:sz="4" w:space="0" w:color="000000"/>
              <w:bottom w:val="single" w:sz="4" w:space="0" w:color="000000"/>
            </w:tcBorders>
            <w:shd w:val="clear" w:color="auto" w:fill="FFFFFF"/>
            <w:vAlign w:val="center"/>
          </w:tcPr>
          <w:p w:rsidR="00AD72AE" w:rsidRDefault="00AD72AE">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2AE" w:rsidRDefault="00AD72AE">
            <w:pPr>
              <w:snapToGrid w:val="0"/>
              <w:jc w:val="center"/>
              <w:rPr>
                <w:rFonts w:ascii="Arial" w:hAnsi="Arial" w:cs="Arial"/>
                <w:sz w:val="20"/>
              </w:rPr>
            </w:pPr>
            <w:r>
              <w:rPr>
                <w:rFonts w:ascii="Arial" w:hAnsi="Arial" w:cs="Arial"/>
                <w:sz w:val="20"/>
              </w:rPr>
              <w:t>31/01/2013</w:t>
            </w:r>
          </w:p>
        </w:tc>
      </w:tr>
      <w:tr w:rsidR="00AD72AE" w:rsidTr="00C708B6">
        <w:tc>
          <w:tcPr>
            <w:tcW w:w="974" w:type="dxa"/>
            <w:tcBorders>
              <w:top w:val="single" w:sz="4" w:space="0" w:color="000000"/>
              <w:left w:val="single" w:sz="4" w:space="0" w:color="000000"/>
              <w:bottom w:val="single" w:sz="4" w:space="0" w:color="000000"/>
            </w:tcBorders>
            <w:shd w:val="clear" w:color="auto" w:fill="C0C0C0"/>
            <w:vAlign w:val="center"/>
          </w:tcPr>
          <w:p w:rsidR="00AD72AE" w:rsidRDefault="00AD72AE">
            <w:pPr>
              <w:snapToGrid w:val="0"/>
              <w:jc w:val="center"/>
              <w:rPr>
                <w:rFonts w:ascii="Arial" w:hAnsi="Arial" w:cs="Arial"/>
                <w:b/>
                <w:bCs/>
                <w:sz w:val="20"/>
                <w:szCs w:val="20"/>
              </w:rPr>
            </w:pPr>
            <w:r>
              <w:rPr>
                <w:rFonts w:ascii="Arial" w:hAnsi="Arial" w:cs="Arial"/>
                <w:b/>
                <w:bCs/>
                <w:sz w:val="20"/>
                <w:szCs w:val="20"/>
              </w:rPr>
              <w:t>100</w:t>
            </w:r>
          </w:p>
        </w:tc>
        <w:tc>
          <w:tcPr>
            <w:tcW w:w="4068" w:type="dxa"/>
            <w:tcBorders>
              <w:top w:val="single" w:sz="4" w:space="0" w:color="000000"/>
              <w:left w:val="single" w:sz="4" w:space="0" w:color="000000"/>
              <w:bottom w:val="single" w:sz="4" w:space="0" w:color="000000"/>
            </w:tcBorders>
            <w:shd w:val="clear" w:color="auto" w:fill="C0C0C0"/>
            <w:vAlign w:val="center"/>
          </w:tcPr>
          <w:p w:rsidR="00AD72AE" w:rsidRDefault="00AD72AE">
            <w:pPr>
              <w:snapToGrid w:val="0"/>
              <w:jc w:val="both"/>
              <w:rPr>
                <w:rFonts w:ascii="Arial" w:hAnsi="Arial" w:cs="Arial"/>
                <w:b/>
                <w:bCs/>
                <w:sz w:val="20"/>
                <w:szCs w:val="20"/>
              </w:rPr>
            </w:pPr>
            <w:r>
              <w:rPr>
                <w:rFonts w:ascii="Arial" w:hAnsi="Arial" w:cs="Arial"/>
                <w:b/>
                <w:bCs/>
                <w:sz w:val="20"/>
                <w:szCs w:val="20"/>
              </w:rPr>
              <w:t>COMBUSTÍVEIS</w:t>
            </w:r>
          </w:p>
        </w:tc>
        <w:tc>
          <w:tcPr>
            <w:tcW w:w="2971" w:type="dxa"/>
            <w:tcBorders>
              <w:top w:val="single" w:sz="4" w:space="0" w:color="000000"/>
              <w:left w:val="single" w:sz="4" w:space="0" w:color="000000"/>
              <w:bottom w:val="single" w:sz="4" w:space="0" w:color="000000"/>
            </w:tcBorders>
            <w:shd w:val="clear" w:color="auto" w:fill="C0C0C0"/>
            <w:vAlign w:val="center"/>
          </w:tcPr>
          <w:p w:rsidR="00AD72AE" w:rsidRDefault="00AD72AE">
            <w:pPr>
              <w:snapToGrid w:val="0"/>
              <w:jc w:val="center"/>
              <w:rPr>
                <w:rFonts w:ascii="Arial" w:hAnsi="Arial" w:cs="Arial"/>
                <w:sz w:val="20"/>
              </w:rPr>
            </w:pPr>
          </w:p>
        </w:tc>
        <w:tc>
          <w:tcPr>
            <w:tcW w:w="1163" w:type="dxa"/>
            <w:tcBorders>
              <w:top w:val="single" w:sz="4" w:space="0" w:color="000000"/>
              <w:left w:val="single" w:sz="4" w:space="0" w:color="000000"/>
              <w:bottom w:val="single" w:sz="4" w:space="0" w:color="000000"/>
            </w:tcBorders>
            <w:shd w:val="clear" w:color="auto" w:fill="C0C0C0"/>
            <w:vAlign w:val="center"/>
          </w:tcPr>
          <w:p w:rsidR="00AD72AE" w:rsidRDefault="00AD72AE">
            <w:pPr>
              <w:snapToGrid w:val="0"/>
              <w:jc w:val="center"/>
              <w:rPr>
                <w:rFonts w:ascii="Arial" w:hAnsi="Arial" w:cs="Arial"/>
                <w:bCs/>
                <w:sz w:val="20"/>
              </w:rPr>
            </w:pPr>
          </w:p>
        </w:tc>
        <w:tc>
          <w:tcPr>
            <w:tcW w:w="1068" w:type="dxa"/>
            <w:tcBorders>
              <w:top w:val="single" w:sz="4" w:space="0" w:color="000000"/>
              <w:left w:val="single" w:sz="4" w:space="0" w:color="000000"/>
              <w:bottom w:val="single" w:sz="4" w:space="0" w:color="000000"/>
            </w:tcBorders>
            <w:shd w:val="clear" w:color="auto" w:fill="C0C0C0"/>
            <w:vAlign w:val="center"/>
          </w:tcPr>
          <w:p w:rsidR="00AD72AE" w:rsidRDefault="00AD72AE">
            <w:pPr>
              <w:snapToGrid w:val="0"/>
              <w:jc w:val="center"/>
              <w:rPr>
                <w:rFonts w:ascii="Arial" w:hAnsi="Arial" w:cs="Arial"/>
                <w:bCs/>
                <w:sz w:val="20"/>
              </w:rPr>
            </w:pPr>
          </w:p>
        </w:tc>
        <w:tc>
          <w:tcPr>
            <w:tcW w:w="1260" w:type="dxa"/>
            <w:tcBorders>
              <w:top w:val="single" w:sz="4" w:space="0" w:color="000000"/>
              <w:left w:val="single" w:sz="4" w:space="0" w:color="000000"/>
              <w:bottom w:val="single" w:sz="4" w:space="0" w:color="000000"/>
            </w:tcBorders>
            <w:shd w:val="clear" w:color="auto" w:fill="C0C0C0"/>
            <w:vAlign w:val="center"/>
          </w:tcPr>
          <w:p w:rsidR="00AD72AE" w:rsidRDefault="00AD72AE">
            <w:pPr>
              <w:snapToGrid w:val="0"/>
              <w:jc w:val="center"/>
              <w:rPr>
                <w:rFonts w:ascii="Arial" w:hAnsi="Arial" w:cs="Arial"/>
                <w:bCs/>
                <w:sz w:val="20"/>
              </w:rPr>
            </w:pPr>
          </w:p>
        </w:tc>
        <w:tc>
          <w:tcPr>
            <w:tcW w:w="1509" w:type="dxa"/>
            <w:tcBorders>
              <w:top w:val="single" w:sz="4" w:space="0" w:color="000000"/>
              <w:left w:val="single" w:sz="4" w:space="0" w:color="000000"/>
              <w:bottom w:val="single" w:sz="4" w:space="0" w:color="000000"/>
              <w:right w:val="single" w:sz="4" w:space="0" w:color="000000"/>
            </w:tcBorders>
            <w:shd w:val="clear" w:color="auto" w:fill="C0C0C0"/>
          </w:tcPr>
          <w:p w:rsidR="00AD72AE" w:rsidRDefault="00AD72AE">
            <w:pPr>
              <w:snapToGrid w:val="0"/>
            </w:pPr>
          </w:p>
        </w:tc>
      </w:tr>
      <w:tr w:rsidR="00AD72AE" w:rsidTr="00C708B6">
        <w:tc>
          <w:tcPr>
            <w:tcW w:w="974"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szCs w:val="20"/>
              </w:rPr>
            </w:pPr>
            <w:r>
              <w:rPr>
                <w:rFonts w:ascii="Arial" w:hAnsi="Arial" w:cs="Arial"/>
                <w:sz w:val="20"/>
                <w:szCs w:val="20"/>
              </w:rPr>
              <w:t>101</w:t>
            </w:r>
          </w:p>
        </w:tc>
        <w:tc>
          <w:tcPr>
            <w:tcW w:w="4068" w:type="dxa"/>
            <w:tcBorders>
              <w:top w:val="single" w:sz="4" w:space="0" w:color="000000"/>
              <w:left w:val="single" w:sz="4" w:space="0" w:color="000000"/>
              <w:bottom w:val="single" w:sz="4" w:space="0" w:color="000000"/>
            </w:tcBorders>
            <w:vAlign w:val="center"/>
          </w:tcPr>
          <w:p w:rsidR="00AD72AE" w:rsidRDefault="00AD72AE">
            <w:pPr>
              <w:snapToGrid w:val="0"/>
              <w:jc w:val="both"/>
              <w:rPr>
                <w:rFonts w:ascii="Arial" w:hAnsi="Arial" w:cs="Arial"/>
                <w:sz w:val="20"/>
                <w:szCs w:val="20"/>
              </w:rPr>
            </w:pPr>
            <w:r>
              <w:rPr>
                <w:rFonts w:ascii="Arial" w:hAnsi="Arial" w:cs="Arial"/>
                <w:sz w:val="20"/>
                <w:szCs w:val="20"/>
              </w:rPr>
              <w:t>Gasolinas, Exceto Gasolina de Aviação</w:t>
            </w:r>
          </w:p>
        </w:tc>
        <w:tc>
          <w:tcPr>
            <w:tcW w:w="2971"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2710.11.59</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5,08</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23,44</w:t>
            </w:r>
          </w:p>
        </w:tc>
        <w:tc>
          <w:tcPr>
            <w:tcW w:w="1260"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pStyle w:val="Lista"/>
              <w:snapToGrid w:val="0"/>
              <w:rPr>
                <w:rFonts w:cs="Arial"/>
                <w:szCs w:val="24"/>
              </w:rPr>
            </w:pPr>
            <w:r>
              <w:rPr>
                <w:rFonts w:cs="Arial"/>
                <w:szCs w:val="24"/>
              </w:rPr>
              <w:t>31/12/2011</w:t>
            </w:r>
          </w:p>
        </w:tc>
      </w:tr>
      <w:tr w:rsidR="00AD72AE" w:rsidTr="00C708B6">
        <w:tc>
          <w:tcPr>
            <w:tcW w:w="974"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szCs w:val="20"/>
              </w:rPr>
            </w:pPr>
            <w:r>
              <w:rPr>
                <w:rFonts w:ascii="Arial" w:hAnsi="Arial" w:cs="Arial"/>
                <w:sz w:val="20"/>
                <w:szCs w:val="20"/>
              </w:rPr>
              <w:t>101</w:t>
            </w:r>
          </w:p>
        </w:tc>
        <w:tc>
          <w:tcPr>
            <w:tcW w:w="4068" w:type="dxa"/>
            <w:tcBorders>
              <w:top w:val="single" w:sz="4" w:space="0" w:color="000000"/>
              <w:left w:val="single" w:sz="4" w:space="0" w:color="000000"/>
              <w:bottom w:val="single" w:sz="4" w:space="0" w:color="000000"/>
            </w:tcBorders>
            <w:vAlign w:val="center"/>
          </w:tcPr>
          <w:p w:rsidR="00AD72AE" w:rsidRDefault="00AD72AE">
            <w:pPr>
              <w:snapToGrid w:val="0"/>
              <w:jc w:val="both"/>
              <w:rPr>
                <w:rFonts w:ascii="Arial" w:hAnsi="Arial" w:cs="Arial"/>
                <w:sz w:val="20"/>
                <w:szCs w:val="20"/>
              </w:rPr>
            </w:pPr>
            <w:r>
              <w:rPr>
                <w:rFonts w:ascii="Arial" w:hAnsi="Arial" w:cs="Arial"/>
                <w:sz w:val="20"/>
                <w:szCs w:val="20"/>
              </w:rPr>
              <w:t>Gasolinas, Exceto Gasolina de Aviação</w:t>
            </w:r>
          </w:p>
        </w:tc>
        <w:tc>
          <w:tcPr>
            <w:tcW w:w="2971"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2710.12.59</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5,08</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23,44</w:t>
            </w:r>
          </w:p>
        </w:tc>
        <w:tc>
          <w:tcPr>
            <w:tcW w:w="1260"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01/2012</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rPr>
            </w:pPr>
          </w:p>
        </w:tc>
      </w:tr>
      <w:tr w:rsidR="00AD72AE" w:rsidTr="00C708B6">
        <w:tc>
          <w:tcPr>
            <w:tcW w:w="974"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102</w:t>
            </w:r>
          </w:p>
        </w:tc>
        <w:tc>
          <w:tcPr>
            <w:tcW w:w="4068" w:type="dxa"/>
            <w:tcBorders>
              <w:top w:val="single" w:sz="4" w:space="0" w:color="000000"/>
              <w:left w:val="single" w:sz="4" w:space="0" w:color="000000"/>
              <w:bottom w:val="single" w:sz="4" w:space="0" w:color="000000"/>
            </w:tcBorders>
            <w:vAlign w:val="center"/>
          </w:tcPr>
          <w:p w:rsidR="00AD72AE" w:rsidRDefault="00AD72AE">
            <w:pPr>
              <w:pStyle w:val="Blockquote"/>
              <w:snapToGrid w:val="0"/>
              <w:spacing w:before="0" w:after="0"/>
              <w:ind w:left="0" w:right="0"/>
              <w:jc w:val="both"/>
              <w:rPr>
                <w:rFonts w:ascii="Arial" w:hAnsi="Arial" w:cs="Arial"/>
                <w:sz w:val="20"/>
              </w:rPr>
            </w:pPr>
            <w:r>
              <w:rPr>
                <w:rFonts w:ascii="Arial" w:hAnsi="Arial" w:cs="Arial"/>
                <w:sz w:val="20"/>
              </w:rPr>
              <w:t>Óleo Diesel</w:t>
            </w:r>
          </w:p>
        </w:tc>
        <w:tc>
          <w:tcPr>
            <w:tcW w:w="2971" w:type="dxa"/>
            <w:tcBorders>
              <w:top w:val="single" w:sz="4" w:space="0" w:color="000000"/>
              <w:left w:val="single" w:sz="4" w:space="0" w:color="000000"/>
              <w:bottom w:val="single" w:sz="4" w:space="0" w:color="000000"/>
            </w:tcBorders>
            <w:vAlign w:val="center"/>
          </w:tcPr>
          <w:p w:rsidR="00AD72AE" w:rsidRDefault="00AD72AE">
            <w:pPr>
              <w:pStyle w:val="Lista"/>
              <w:snapToGrid w:val="0"/>
              <w:rPr>
                <w:rFonts w:cs="Arial"/>
                <w:szCs w:val="24"/>
              </w:rPr>
            </w:pPr>
            <w:r>
              <w:rPr>
                <w:rFonts w:cs="Arial"/>
                <w:szCs w:val="24"/>
              </w:rPr>
              <w:t>2710.19.21</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4,21</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19,42</w:t>
            </w:r>
          </w:p>
        </w:tc>
        <w:tc>
          <w:tcPr>
            <w:tcW w:w="1260"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sz w:val="20"/>
              </w:rPr>
            </w:pPr>
            <w:r>
              <w:rPr>
                <w:rFonts w:ascii="Arial" w:hAnsi="Arial" w:cs="Arial"/>
                <w:sz w:val="20"/>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rPr>
            </w:pPr>
          </w:p>
        </w:tc>
      </w:tr>
      <w:tr w:rsidR="00AD72AE" w:rsidTr="00C708B6">
        <w:tc>
          <w:tcPr>
            <w:tcW w:w="974"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103</w:t>
            </w:r>
          </w:p>
        </w:tc>
        <w:tc>
          <w:tcPr>
            <w:tcW w:w="4068" w:type="dxa"/>
            <w:tcBorders>
              <w:top w:val="single" w:sz="4" w:space="0" w:color="000000"/>
              <w:left w:val="single" w:sz="4" w:space="0" w:color="000000"/>
              <w:bottom w:val="single" w:sz="4" w:space="0" w:color="000000"/>
            </w:tcBorders>
            <w:vAlign w:val="center"/>
          </w:tcPr>
          <w:p w:rsidR="00AD72AE" w:rsidRDefault="00AD72AE">
            <w:pPr>
              <w:pStyle w:val="Blockquote"/>
              <w:snapToGrid w:val="0"/>
              <w:spacing w:before="0" w:after="0"/>
              <w:ind w:left="0" w:right="0"/>
              <w:jc w:val="both"/>
              <w:rPr>
                <w:rFonts w:ascii="Arial" w:hAnsi="Arial" w:cs="Arial"/>
                <w:sz w:val="20"/>
              </w:rPr>
            </w:pPr>
            <w:r>
              <w:rPr>
                <w:rFonts w:ascii="Arial" w:hAnsi="Arial" w:cs="Arial"/>
                <w:sz w:val="20"/>
              </w:rPr>
              <w:t xml:space="preserve">Gás </w:t>
            </w:r>
            <w:proofErr w:type="spellStart"/>
            <w:r>
              <w:rPr>
                <w:rFonts w:ascii="Arial" w:hAnsi="Arial" w:cs="Arial"/>
                <w:sz w:val="20"/>
              </w:rPr>
              <w:t>Liqüefeito</w:t>
            </w:r>
            <w:proofErr w:type="spellEnd"/>
            <w:r>
              <w:rPr>
                <w:rFonts w:ascii="Arial" w:hAnsi="Arial" w:cs="Arial"/>
                <w:sz w:val="20"/>
              </w:rPr>
              <w:t xml:space="preserve"> de Petróleo – GLP</w:t>
            </w:r>
          </w:p>
        </w:tc>
        <w:tc>
          <w:tcPr>
            <w:tcW w:w="2971"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2711.19.10</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10,20</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47,40</w:t>
            </w:r>
          </w:p>
        </w:tc>
        <w:tc>
          <w:tcPr>
            <w:tcW w:w="1260"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sz w:val="20"/>
              </w:rPr>
            </w:pPr>
            <w:r>
              <w:rPr>
                <w:rFonts w:ascii="Arial" w:hAnsi="Arial" w:cs="Arial"/>
                <w:sz w:val="20"/>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rPr>
            </w:pPr>
          </w:p>
        </w:tc>
      </w:tr>
      <w:tr w:rsidR="00AD72AE" w:rsidTr="00C708B6">
        <w:tc>
          <w:tcPr>
            <w:tcW w:w="974"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104</w:t>
            </w:r>
          </w:p>
        </w:tc>
        <w:tc>
          <w:tcPr>
            <w:tcW w:w="4068" w:type="dxa"/>
            <w:tcBorders>
              <w:top w:val="single" w:sz="4" w:space="0" w:color="000000"/>
              <w:left w:val="single" w:sz="4" w:space="0" w:color="000000"/>
              <w:bottom w:val="single" w:sz="4" w:space="0" w:color="000000"/>
            </w:tcBorders>
            <w:vAlign w:val="center"/>
          </w:tcPr>
          <w:p w:rsidR="00AD72AE" w:rsidRDefault="00AD72AE">
            <w:pPr>
              <w:pStyle w:val="NormalWeb"/>
              <w:snapToGrid w:val="0"/>
              <w:spacing w:before="0" w:after="0"/>
              <w:jc w:val="both"/>
              <w:rPr>
                <w:rFonts w:ascii="Arial" w:hAnsi="Arial" w:cs="Arial"/>
                <w:sz w:val="20"/>
              </w:rPr>
            </w:pPr>
            <w:r>
              <w:rPr>
                <w:rFonts w:ascii="Arial" w:hAnsi="Arial" w:cs="Arial"/>
                <w:sz w:val="20"/>
              </w:rPr>
              <w:t>Querosene de Aviação</w:t>
            </w:r>
          </w:p>
        </w:tc>
        <w:tc>
          <w:tcPr>
            <w:tcW w:w="2971" w:type="dxa"/>
            <w:tcBorders>
              <w:top w:val="single" w:sz="4" w:space="0" w:color="000000"/>
              <w:left w:val="single" w:sz="4" w:space="0" w:color="000000"/>
              <w:bottom w:val="single" w:sz="4" w:space="0" w:color="000000"/>
            </w:tcBorders>
            <w:vAlign w:val="center"/>
          </w:tcPr>
          <w:p w:rsidR="00AD72AE" w:rsidRDefault="00AD72AE">
            <w:pPr>
              <w:pStyle w:val="Lista"/>
              <w:snapToGrid w:val="0"/>
              <w:rPr>
                <w:rFonts w:cs="Arial"/>
                <w:szCs w:val="24"/>
              </w:rPr>
            </w:pPr>
            <w:r>
              <w:rPr>
                <w:rFonts w:cs="Arial"/>
                <w:szCs w:val="24"/>
              </w:rPr>
              <w:t>2710.19.11</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5,00</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23,20</w:t>
            </w:r>
          </w:p>
        </w:tc>
        <w:tc>
          <w:tcPr>
            <w:tcW w:w="1260"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sz w:val="20"/>
              </w:rPr>
            </w:pPr>
            <w:r>
              <w:rPr>
                <w:rFonts w:ascii="Arial" w:hAnsi="Arial" w:cs="Arial"/>
                <w:sz w:val="20"/>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rPr>
            </w:pPr>
          </w:p>
        </w:tc>
      </w:tr>
      <w:tr w:rsidR="00AD72AE" w:rsidTr="00C708B6">
        <w:tc>
          <w:tcPr>
            <w:tcW w:w="974"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105</w:t>
            </w:r>
          </w:p>
        </w:tc>
        <w:tc>
          <w:tcPr>
            <w:tcW w:w="4068" w:type="dxa"/>
            <w:tcBorders>
              <w:top w:val="single" w:sz="4" w:space="0" w:color="000000"/>
              <w:left w:val="single" w:sz="4" w:space="0" w:color="000000"/>
              <w:bottom w:val="single" w:sz="4" w:space="0" w:color="000000"/>
            </w:tcBorders>
            <w:vAlign w:val="center"/>
          </w:tcPr>
          <w:p w:rsidR="00AD72AE" w:rsidRDefault="00AD72AE">
            <w:pPr>
              <w:pStyle w:val="Blockquote"/>
              <w:snapToGrid w:val="0"/>
              <w:spacing w:before="0" w:after="0"/>
              <w:ind w:left="0" w:right="0"/>
              <w:jc w:val="both"/>
              <w:rPr>
                <w:rFonts w:ascii="Arial" w:hAnsi="Arial" w:cs="Arial"/>
                <w:sz w:val="20"/>
              </w:rPr>
            </w:pPr>
            <w:r>
              <w:rPr>
                <w:rFonts w:ascii="Arial" w:hAnsi="Arial" w:cs="Arial"/>
                <w:sz w:val="20"/>
              </w:rPr>
              <w:t>Correntes Destinadas à Formulação de Gasolinas</w:t>
            </w:r>
          </w:p>
        </w:tc>
        <w:tc>
          <w:tcPr>
            <w:tcW w:w="2971"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5,08</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23,44</w:t>
            </w:r>
          </w:p>
        </w:tc>
        <w:tc>
          <w:tcPr>
            <w:tcW w:w="1260"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sz w:val="20"/>
              </w:rPr>
            </w:pPr>
            <w:r>
              <w:rPr>
                <w:rFonts w:ascii="Arial" w:hAnsi="Arial" w:cs="Arial"/>
                <w:sz w:val="20"/>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rPr>
            </w:pPr>
          </w:p>
        </w:tc>
      </w:tr>
      <w:tr w:rsidR="00AD72AE" w:rsidTr="00C708B6">
        <w:tc>
          <w:tcPr>
            <w:tcW w:w="974"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106</w:t>
            </w:r>
          </w:p>
        </w:tc>
        <w:tc>
          <w:tcPr>
            <w:tcW w:w="4068" w:type="dxa"/>
            <w:tcBorders>
              <w:top w:val="single" w:sz="4" w:space="0" w:color="000000"/>
              <w:left w:val="single" w:sz="4" w:space="0" w:color="000000"/>
              <w:bottom w:val="single" w:sz="4" w:space="0" w:color="000000"/>
            </w:tcBorders>
            <w:vAlign w:val="center"/>
          </w:tcPr>
          <w:p w:rsidR="00AD72AE" w:rsidRDefault="00AD72AE">
            <w:pPr>
              <w:pStyle w:val="Blockquote"/>
              <w:snapToGrid w:val="0"/>
              <w:spacing w:before="0" w:after="0"/>
              <w:ind w:left="0" w:right="0"/>
              <w:jc w:val="both"/>
              <w:rPr>
                <w:rFonts w:ascii="Arial" w:hAnsi="Arial" w:cs="Arial"/>
                <w:sz w:val="20"/>
              </w:rPr>
            </w:pPr>
            <w:r>
              <w:rPr>
                <w:rFonts w:ascii="Arial" w:hAnsi="Arial" w:cs="Arial"/>
                <w:sz w:val="20"/>
              </w:rPr>
              <w:t>Correntes Destinadas à Formulação de Óleo Diesel</w:t>
            </w:r>
          </w:p>
        </w:tc>
        <w:tc>
          <w:tcPr>
            <w:tcW w:w="2971"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4,21</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19,42</w:t>
            </w:r>
          </w:p>
        </w:tc>
        <w:tc>
          <w:tcPr>
            <w:tcW w:w="1260"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sz w:val="20"/>
              </w:rPr>
            </w:pPr>
            <w:r>
              <w:rPr>
                <w:rFonts w:ascii="Arial" w:hAnsi="Arial" w:cs="Arial"/>
                <w:sz w:val="20"/>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rPr>
            </w:pPr>
          </w:p>
        </w:tc>
      </w:tr>
      <w:tr w:rsidR="00AD72AE" w:rsidTr="00C708B6">
        <w:tc>
          <w:tcPr>
            <w:tcW w:w="974"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107</w:t>
            </w:r>
          </w:p>
        </w:tc>
        <w:tc>
          <w:tcPr>
            <w:tcW w:w="4068" w:type="dxa"/>
            <w:tcBorders>
              <w:top w:val="single" w:sz="4" w:space="0" w:color="000000"/>
              <w:left w:val="single" w:sz="4" w:space="0" w:color="000000"/>
              <w:bottom w:val="single" w:sz="4" w:space="0" w:color="000000"/>
            </w:tcBorders>
            <w:vAlign w:val="center"/>
          </w:tcPr>
          <w:p w:rsidR="00AD72AE" w:rsidRDefault="00AD72AE">
            <w:pPr>
              <w:pStyle w:val="Blockquote"/>
              <w:snapToGrid w:val="0"/>
              <w:spacing w:before="0" w:after="0"/>
              <w:ind w:left="0" w:right="0"/>
              <w:jc w:val="both"/>
              <w:rPr>
                <w:rFonts w:ascii="Arial" w:hAnsi="Arial" w:cs="Arial"/>
                <w:sz w:val="20"/>
              </w:rPr>
            </w:pPr>
            <w:r>
              <w:rPr>
                <w:rFonts w:ascii="Arial" w:hAnsi="Arial" w:cs="Arial"/>
                <w:sz w:val="20"/>
              </w:rPr>
              <w:t>Nafta Petroquímica Destinada à Formulação de Gasolina ou de Óleo Diesel</w:t>
            </w:r>
          </w:p>
        </w:tc>
        <w:tc>
          <w:tcPr>
            <w:tcW w:w="2971"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5,08</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23,44</w:t>
            </w:r>
          </w:p>
        </w:tc>
        <w:tc>
          <w:tcPr>
            <w:tcW w:w="1260"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sz w:val="20"/>
              </w:rPr>
            </w:pPr>
            <w:r>
              <w:rPr>
                <w:rFonts w:ascii="Arial" w:hAnsi="Arial" w:cs="Arial"/>
                <w:sz w:val="20"/>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rPr>
            </w:pPr>
          </w:p>
        </w:tc>
      </w:tr>
      <w:tr w:rsidR="00AD72AE" w:rsidTr="00C708B6">
        <w:tc>
          <w:tcPr>
            <w:tcW w:w="974"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108</w:t>
            </w:r>
          </w:p>
        </w:tc>
        <w:tc>
          <w:tcPr>
            <w:tcW w:w="4068" w:type="dxa"/>
            <w:tcBorders>
              <w:top w:val="single" w:sz="4" w:space="0" w:color="000000"/>
              <w:left w:val="single" w:sz="4" w:space="0" w:color="000000"/>
              <w:bottom w:val="single" w:sz="4" w:space="0" w:color="000000"/>
            </w:tcBorders>
            <w:vAlign w:val="center"/>
          </w:tcPr>
          <w:p w:rsidR="00AD72AE" w:rsidRDefault="00AD72AE">
            <w:pPr>
              <w:snapToGrid w:val="0"/>
              <w:jc w:val="both"/>
              <w:rPr>
                <w:rFonts w:ascii="Arial" w:hAnsi="Arial" w:cs="Arial"/>
                <w:sz w:val="20"/>
              </w:rPr>
            </w:pPr>
            <w:r>
              <w:rPr>
                <w:rFonts w:ascii="Arial" w:hAnsi="Arial" w:cs="Arial"/>
                <w:sz w:val="20"/>
              </w:rPr>
              <w:t>Nafta Petroquímica Destinada à Formulação Exclusivamente de Óleo Diesel</w:t>
            </w:r>
          </w:p>
        </w:tc>
        <w:tc>
          <w:tcPr>
            <w:tcW w:w="2971"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lang w:val="es-ES_tradnl"/>
              </w:rPr>
            </w:pPr>
            <w:r>
              <w:rPr>
                <w:rFonts w:ascii="Arial" w:hAnsi="Arial" w:cs="Arial"/>
                <w:sz w:val="20"/>
                <w:lang w:val="es-ES_tradnl"/>
              </w:rPr>
              <w:t>-</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lang w:val="es-ES_tradnl"/>
              </w:rPr>
            </w:pPr>
            <w:r>
              <w:rPr>
                <w:rFonts w:ascii="Arial" w:hAnsi="Arial" w:cs="Arial"/>
                <w:sz w:val="20"/>
                <w:lang w:val="es-ES_tradnl"/>
              </w:rPr>
              <w:t>4,21</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lang w:val="es-ES_tradnl"/>
              </w:rPr>
            </w:pPr>
            <w:r>
              <w:rPr>
                <w:rFonts w:ascii="Arial" w:hAnsi="Arial" w:cs="Arial"/>
                <w:sz w:val="20"/>
                <w:lang w:val="es-ES_tradnl"/>
              </w:rPr>
              <w:t>19,42</w:t>
            </w:r>
          </w:p>
        </w:tc>
        <w:tc>
          <w:tcPr>
            <w:tcW w:w="1260"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sz w:val="20"/>
                <w:lang w:val="es-ES_tradnl"/>
              </w:rPr>
            </w:pPr>
            <w:r>
              <w:rPr>
                <w:rFonts w:ascii="Arial" w:hAnsi="Arial" w:cs="Arial"/>
                <w:sz w:val="20"/>
                <w:lang w:val="es-ES_tradnl"/>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lang w:val="es-ES_tradnl"/>
              </w:rPr>
            </w:pPr>
          </w:p>
        </w:tc>
      </w:tr>
      <w:tr w:rsidR="00AD72AE" w:rsidTr="00C708B6">
        <w:tc>
          <w:tcPr>
            <w:tcW w:w="974" w:type="dxa"/>
            <w:tcBorders>
              <w:top w:val="single" w:sz="4" w:space="0" w:color="000000"/>
              <w:left w:val="single" w:sz="4" w:space="0" w:color="000000"/>
              <w:bottom w:val="single" w:sz="4" w:space="0" w:color="000000"/>
            </w:tcBorders>
            <w:vAlign w:val="center"/>
          </w:tcPr>
          <w:p w:rsidR="00AD72AE" w:rsidRDefault="00AD72AE">
            <w:pPr>
              <w:pStyle w:val="Blockquote"/>
              <w:snapToGrid w:val="0"/>
              <w:spacing w:before="0" w:after="0"/>
              <w:ind w:left="0" w:right="0"/>
              <w:jc w:val="center"/>
              <w:rPr>
                <w:rFonts w:ascii="Arial" w:hAnsi="Arial" w:cs="Arial"/>
                <w:sz w:val="20"/>
                <w:lang w:val="es-ES_tradnl"/>
              </w:rPr>
            </w:pPr>
            <w:r>
              <w:rPr>
                <w:rFonts w:ascii="Arial" w:hAnsi="Arial" w:cs="Arial"/>
                <w:sz w:val="20"/>
                <w:lang w:val="es-ES_tradnl"/>
              </w:rPr>
              <w:t>109</w:t>
            </w:r>
          </w:p>
        </w:tc>
        <w:tc>
          <w:tcPr>
            <w:tcW w:w="4068" w:type="dxa"/>
            <w:tcBorders>
              <w:top w:val="single" w:sz="4" w:space="0" w:color="000000"/>
              <w:left w:val="single" w:sz="4" w:space="0" w:color="000000"/>
              <w:bottom w:val="single" w:sz="4" w:space="0" w:color="000000"/>
            </w:tcBorders>
            <w:vAlign w:val="center"/>
          </w:tcPr>
          <w:p w:rsidR="00AD72AE" w:rsidRDefault="00AD72AE">
            <w:pPr>
              <w:pStyle w:val="Blockquote"/>
              <w:snapToGrid w:val="0"/>
              <w:spacing w:before="0" w:after="0"/>
              <w:ind w:left="0" w:right="0"/>
              <w:jc w:val="both"/>
              <w:rPr>
                <w:rFonts w:ascii="Arial" w:hAnsi="Arial" w:cs="Arial"/>
                <w:sz w:val="20"/>
                <w:lang w:val="es-ES_tradnl"/>
              </w:rPr>
            </w:pPr>
            <w:r>
              <w:rPr>
                <w:rFonts w:ascii="Arial" w:hAnsi="Arial" w:cs="Arial"/>
                <w:sz w:val="20"/>
                <w:lang w:val="es-ES_tradnl"/>
              </w:rPr>
              <w:t>Biodiesel</w:t>
            </w:r>
          </w:p>
        </w:tc>
        <w:tc>
          <w:tcPr>
            <w:tcW w:w="2971"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lang w:val="es-ES_tradnl"/>
              </w:rPr>
            </w:pPr>
            <w:r>
              <w:rPr>
                <w:rFonts w:ascii="Arial" w:hAnsi="Arial" w:cs="Arial"/>
                <w:sz w:val="20"/>
                <w:lang w:val="es-ES_tradnl"/>
              </w:rPr>
              <w:t>3824.90.29</w:t>
            </w:r>
          </w:p>
          <w:p w:rsidR="00AD72AE" w:rsidRDefault="00AD72AE">
            <w:pPr>
              <w:jc w:val="center"/>
              <w:rPr>
                <w:rFonts w:ascii="Arial" w:hAnsi="Arial" w:cs="Arial"/>
                <w:sz w:val="20"/>
                <w:lang w:val="es-ES_tradnl"/>
              </w:rPr>
            </w:pPr>
            <w:r>
              <w:rPr>
                <w:rFonts w:ascii="Arial" w:hAnsi="Arial" w:cs="Arial"/>
                <w:sz w:val="20"/>
                <w:lang w:val="es-ES_tradnl"/>
              </w:rPr>
              <w:t>3824.90.29 Ex 01</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lang w:val="es-ES_tradnl"/>
              </w:rPr>
            </w:pPr>
            <w:r>
              <w:rPr>
                <w:rFonts w:ascii="Arial" w:hAnsi="Arial" w:cs="Arial"/>
                <w:sz w:val="20"/>
                <w:lang w:val="es-ES_tradnl"/>
              </w:rPr>
              <w:t>6,15</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lang w:val="es-ES_tradnl"/>
              </w:rPr>
            </w:pPr>
            <w:r>
              <w:rPr>
                <w:rFonts w:ascii="Arial" w:hAnsi="Arial" w:cs="Arial"/>
                <w:sz w:val="20"/>
                <w:lang w:val="es-ES_tradnl"/>
              </w:rPr>
              <w:t>28,32</w:t>
            </w:r>
          </w:p>
        </w:tc>
        <w:tc>
          <w:tcPr>
            <w:tcW w:w="1260"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sz w:val="20"/>
                <w:lang w:val="es-ES_tradnl"/>
              </w:rPr>
            </w:pPr>
            <w:r>
              <w:rPr>
                <w:rFonts w:ascii="Arial" w:hAnsi="Arial" w:cs="Arial"/>
                <w:sz w:val="20"/>
                <w:lang w:val="es-ES_tradnl"/>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lang w:val="es-ES_tradnl"/>
              </w:rPr>
            </w:pPr>
            <w:r>
              <w:rPr>
                <w:rFonts w:ascii="Arial" w:hAnsi="Arial" w:cs="Arial"/>
                <w:sz w:val="20"/>
                <w:lang w:val="es-ES_tradnl"/>
              </w:rPr>
              <w:t>31/12/2011</w:t>
            </w:r>
          </w:p>
        </w:tc>
      </w:tr>
      <w:tr w:rsidR="00AD72AE" w:rsidTr="00C708B6">
        <w:tc>
          <w:tcPr>
            <w:tcW w:w="974" w:type="dxa"/>
            <w:tcBorders>
              <w:top w:val="single" w:sz="4" w:space="0" w:color="000000"/>
              <w:left w:val="single" w:sz="4" w:space="0" w:color="000000"/>
              <w:bottom w:val="single" w:sz="4" w:space="0" w:color="000000"/>
            </w:tcBorders>
            <w:vAlign w:val="center"/>
          </w:tcPr>
          <w:p w:rsidR="00AD72AE" w:rsidRDefault="00AD72AE">
            <w:pPr>
              <w:pStyle w:val="Blockquote"/>
              <w:snapToGrid w:val="0"/>
              <w:spacing w:before="0" w:after="0"/>
              <w:ind w:left="0" w:right="0"/>
              <w:jc w:val="center"/>
              <w:rPr>
                <w:rFonts w:ascii="Arial" w:hAnsi="Arial" w:cs="Arial"/>
                <w:sz w:val="20"/>
                <w:lang w:val="es-ES_tradnl"/>
              </w:rPr>
            </w:pPr>
            <w:r>
              <w:rPr>
                <w:rFonts w:ascii="Arial" w:hAnsi="Arial" w:cs="Arial"/>
                <w:sz w:val="20"/>
                <w:lang w:val="es-ES_tradnl"/>
              </w:rPr>
              <w:t>109</w:t>
            </w:r>
          </w:p>
        </w:tc>
        <w:tc>
          <w:tcPr>
            <w:tcW w:w="4068" w:type="dxa"/>
            <w:tcBorders>
              <w:top w:val="single" w:sz="4" w:space="0" w:color="000000"/>
              <w:left w:val="single" w:sz="4" w:space="0" w:color="000000"/>
              <w:bottom w:val="single" w:sz="4" w:space="0" w:color="000000"/>
            </w:tcBorders>
            <w:vAlign w:val="center"/>
          </w:tcPr>
          <w:p w:rsidR="00AD72AE" w:rsidRDefault="00AD72AE">
            <w:pPr>
              <w:pStyle w:val="Blockquote"/>
              <w:snapToGrid w:val="0"/>
              <w:spacing w:before="0" w:after="0"/>
              <w:ind w:left="0" w:right="0"/>
              <w:jc w:val="both"/>
              <w:rPr>
                <w:rFonts w:ascii="Arial" w:hAnsi="Arial" w:cs="Arial"/>
                <w:sz w:val="20"/>
                <w:lang w:val="es-ES_tradnl"/>
              </w:rPr>
            </w:pPr>
            <w:r>
              <w:rPr>
                <w:rFonts w:ascii="Arial" w:hAnsi="Arial" w:cs="Arial"/>
                <w:sz w:val="20"/>
                <w:lang w:val="es-ES_tradnl"/>
              </w:rPr>
              <w:t>Biodiesel</w:t>
            </w:r>
          </w:p>
        </w:tc>
        <w:tc>
          <w:tcPr>
            <w:tcW w:w="2971"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3826.00.00</w:t>
            </w:r>
          </w:p>
          <w:p w:rsidR="00AD72AE" w:rsidRDefault="00AD72AE">
            <w:pPr>
              <w:jc w:val="center"/>
              <w:rPr>
                <w:rFonts w:ascii="Arial" w:hAnsi="Arial" w:cs="Arial"/>
                <w:sz w:val="20"/>
              </w:rPr>
            </w:pPr>
            <w:r>
              <w:rPr>
                <w:rFonts w:ascii="Arial" w:hAnsi="Arial" w:cs="Arial"/>
                <w:sz w:val="20"/>
              </w:rPr>
              <w:lastRenderedPageBreak/>
              <w:t>3826.00.00Ex 01</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lastRenderedPageBreak/>
              <w:t>6,15</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28,32</w:t>
            </w:r>
          </w:p>
        </w:tc>
        <w:tc>
          <w:tcPr>
            <w:tcW w:w="1260"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sz w:val="20"/>
              </w:rPr>
            </w:pPr>
            <w:r>
              <w:rPr>
                <w:rFonts w:ascii="Arial" w:hAnsi="Arial" w:cs="Arial"/>
                <w:sz w:val="20"/>
              </w:rPr>
              <w:t>01/2012</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rPr>
            </w:pPr>
          </w:p>
        </w:tc>
      </w:tr>
      <w:tr w:rsidR="00AD72AE" w:rsidTr="00C708B6">
        <w:tc>
          <w:tcPr>
            <w:tcW w:w="974"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sz w:val="20"/>
              </w:rPr>
            </w:pPr>
            <w:r>
              <w:rPr>
                <w:rFonts w:ascii="Arial" w:hAnsi="Arial" w:cs="Arial"/>
                <w:sz w:val="20"/>
              </w:rPr>
              <w:lastRenderedPageBreak/>
              <w:t>112</w:t>
            </w:r>
          </w:p>
        </w:tc>
        <w:tc>
          <w:tcPr>
            <w:tcW w:w="4068" w:type="dxa"/>
            <w:tcBorders>
              <w:top w:val="single" w:sz="4" w:space="0" w:color="000000"/>
              <w:left w:val="single" w:sz="4" w:space="0" w:color="000000"/>
              <w:bottom w:val="single" w:sz="4" w:space="0" w:color="000000"/>
            </w:tcBorders>
            <w:vAlign w:val="center"/>
          </w:tcPr>
          <w:p w:rsidR="00AD72AE" w:rsidRDefault="00AD72AE">
            <w:pPr>
              <w:pStyle w:val="Blockquote"/>
              <w:snapToGrid w:val="0"/>
              <w:spacing w:before="0" w:after="0"/>
              <w:ind w:left="0" w:right="0"/>
              <w:jc w:val="both"/>
              <w:rPr>
                <w:rFonts w:ascii="Arial" w:hAnsi="Arial" w:cs="Arial"/>
                <w:sz w:val="20"/>
              </w:rPr>
            </w:pPr>
            <w:r>
              <w:rPr>
                <w:rFonts w:ascii="Arial" w:hAnsi="Arial" w:cs="Arial"/>
                <w:sz w:val="20"/>
              </w:rPr>
              <w:t>Álcool, Inclusive para Fins Carburantes – Venda por Produtor ou Importador.</w:t>
            </w:r>
          </w:p>
        </w:tc>
        <w:tc>
          <w:tcPr>
            <w:tcW w:w="2971"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2207.10.00</w:t>
            </w:r>
          </w:p>
          <w:p w:rsidR="00AD72AE" w:rsidRDefault="00AD72AE">
            <w:pPr>
              <w:jc w:val="center"/>
              <w:rPr>
                <w:rFonts w:ascii="Arial" w:hAnsi="Arial" w:cs="Arial"/>
                <w:color w:val="000000"/>
                <w:sz w:val="20"/>
              </w:rPr>
            </w:pPr>
            <w:r>
              <w:rPr>
                <w:rFonts w:ascii="Arial" w:hAnsi="Arial" w:cs="Arial"/>
                <w:color w:val="000000"/>
                <w:sz w:val="20"/>
              </w:rPr>
              <w:t>2207.20.10</w:t>
            </w:r>
          </w:p>
          <w:p w:rsidR="00AD72AE" w:rsidRDefault="00AD72AE">
            <w:pPr>
              <w:jc w:val="center"/>
              <w:rPr>
                <w:rFonts w:ascii="Arial" w:hAnsi="Arial" w:cs="Arial"/>
                <w:color w:val="000000"/>
                <w:sz w:val="20"/>
              </w:rPr>
            </w:pPr>
            <w:r>
              <w:rPr>
                <w:rFonts w:ascii="Arial" w:hAnsi="Arial" w:cs="Arial"/>
                <w:color w:val="000000"/>
                <w:sz w:val="20"/>
              </w:rPr>
              <w:t xml:space="preserve">2208.90.00 </w:t>
            </w:r>
            <w:proofErr w:type="spellStart"/>
            <w:r>
              <w:rPr>
                <w:rFonts w:ascii="Arial" w:hAnsi="Arial" w:cs="Arial"/>
                <w:color w:val="000000"/>
                <w:sz w:val="20"/>
              </w:rPr>
              <w:t>Ex</w:t>
            </w:r>
            <w:proofErr w:type="spellEnd"/>
            <w:r>
              <w:rPr>
                <w:rFonts w:ascii="Arial" w:hAnsi="Arial" w:cs="Arial"/>
                <w:color w:val="000000"/>
                <w:sz w:val="20"/>
              </w:rPr>
              <w:t xml:space="preserve"> 01</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1,50</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6,90</w:t>
            </w:r>
          </w:p>
        </w:tc>
        <w:tc>
          <w:tcPr>
            <w:tcW w:w="1260"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09/2011</w:t>
            </w:r>
          </w:p>
        </w:tc>
      </w:tr>
      <w:tr w:rsidR="00AD72AE" w:rsidTr="00C708B6">
        <w:tc>
          <w:tcPr>
            <w:tcW w:w="974"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sz w:val="20"/>
              </w:rPr>
            </w:pPr>
            <w:r>
              <w:rPr>
                <w:rFonts w:ascii="Arial" w:hAnsi="Arial" w:cs="Arial"/>
                <w:sz w:val="20"/>
              </w:rPr>
              <w:t>112</w:t>
            </w:r>
          </w:p>
        </w:tc>
        <w:tc>
          <w:tcPr>
            <w:tcW w:w="4068" w:type="dxa"/>
            <w:tcBorders>
              <w:top w:val="single" w:sz="4" w:space="0" w:color="000000"/>
              <w:left w:val="single" w:sz="4" w:space="0" w:color="000000"/>
              <w:bottom w:val="single" w:sz="4" w:space="0" w:color="000000"/>
            </w:tcBorders>
            <w:vAlign w:val="center"/>
          </w:tcPr>
          <w:p w:rsidR="00AD72AE" w:rsidRDefault="00AD72AE">
            <w:pPr>
              <w:pStyle w:val="Blockquote"/>
              <w:snapToGrid w:val="0"/>
              <w:spacing w:before="0" w:after="0"/>
              <w:ind w:left="0" w:right="0"/>
              <w:jc w:val="both"/>
              <w:rPr>
                <w:rFonts w:ascii="Arial" w:hAnsi="Arial" w:cs="Arial"/>
                <w:sz w:val="20"/>
              </w:rPr>
            </w:pPr>
            <w:r>
              <w:rPr>
                <w:rFonts w:ascii="Arial" w:hAnsi="Arial" w:cs="Arial"/>
                <w:sz w:val="20"/>
              </w:rPr>
              <w:t>Álcool, Inclusive para Fins Carburantes – Venda por Produtor ou Importador.</w:t>
            </w:r>
          </w:p>
        </w:tc>
        <w:tc>
          <w:tcPr>
            <w:tcW w:w="2971"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2207.10</w:t>
            </w:r>
          </w:p>
          <w:p w:rsidR="00AD72AE" w:rsidRDefault="00AD72AE">
            <w:pPr>
              <w:jc w:val="center"/>
              <w:rPr>
                <w:rFonts w:ascii="Arial" w:hAnsi="Arial" w:cs="Arial"/>
                <w:color w:val="000000"/>
                <w:sz w:val="20"/>
              </w:rPr>
            </w:pPr>
            <w:r>
              <w:rPr>
                <w:rFonts w:ascii="Arial" w:hAnsi="Arial" w:cs="Arial"/>
                <w:color w:val="000000"/>
                <w:sz w:val="20"/>
              </w:rPr>
              <w:t>2207.20.1</w:t>
            </w:r>
          </w:p>
          <w:p w:rsidR="00AD72AE" w:rsidRDefault="00AD72AE">
            <w:pPr>
              <w:jc w:val="center"/>
              <w:rPr>
                <w:rFonts w:ascii="Arial" w:hAnsi="Arial" w:cs="Arial"/>
                <w:color w:val="000000"/>
                <w:sz w:val="20"/>
              </w:rPr>
            </w:pPr>
            <w:r>
              <w:rPr>
                <w:rFonts w:ascii="Arial" w:hAnsi="Arial" w:cs="Arial"/>
                <w:color w:val="000000"/>
                <w:sz w:val="20"/>
              </w:rPr>
              <w:t xml:space="preserve">2208.90.00 </w:t>
            </w:r>
            <w:proofErr w:type="spellStart"/>
            <w:r>
              <w:rPr>
                <w:rFonts w:ascii="Arial" w:hAnsi="Arial" w:cs="Arial"/>
                <w:color w:val="000000"/>
                <w:sz w:val="20"/>
              </w:rPr>
              <w:t>Ex</w:t>
            </w:r>
            <w:proofErr w:type="spellEnd"/>
            <w:r>
              <w:rPr>
                <w:rFonts w:ascii="Arial" w:hAnsi="Arial" w:cs="Arial"/>
                <w:color w:val="000000"/>
                <w:sz w:val="20"/>
              </w:rPr>
              <w:t xml:space="preserve"> 01</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1,50</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6,90</w:t>
            </w:r>
          </w:p>
        </w:tc>
        <w:tc>
          <w:tcPr>
            <w:tcW w:w="1260"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10/2011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rPr>
            </w:pPr>
          </w:p>
        </w:tc>
      </w:tr>
      <w:tr w:rsidR="00AD72AE" w:rsidTr="00C708B6">
        <w:tc>
          <w:tcPr>
            <w:tcW w:w="974"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sz w:val="20"/>
              </w:rPr>
            </w:pPr>
            <w:r>
              <w:rPr>
                <w:rFonts w:ascii="Arial" w:hAnsi="Arial" w:cs="Arial"/>
                <w:sz w:val="20"/>
              </w:rPr>
              <w:t>113</w:t>
            </w:r>
          </w:p>
        </w:tc>
        <w:tc>
          <w:tcPr>
            <w:tcW w:w="4068" w:type="dxa"/>
            <w:tcBorders>
              <w:top w:val="single" w:sz="4" w:space="0" w:color="000000"/>
              <w:left w:val="single" w:sz="4" w:space="0" w:color="000000"/>
              <w:bottom w:val="single" w:sz="4" w:space="0" w:color="000000"/>
            </w:tcBorders>
            <w:vAlign w:val="center"/>
          </w:tcPr>
          <w:p w:rsidR="00AD72AE" w:rsidRDefault="00AD72AE">
            <w:pPr>
              <w:pStyle w:val="NormalWeb"/>
              <w:snapToGrid w:val="0"/>
              <w:spacing w:before="0" w:after="0"/>
              <w:jc w:val="both"/>
              <w:rPr>
                <w:rFonts w:ascii="Arial" w:hAnsi="Arial" w:cs="Arial"/>
                <w:sz w:val="20"/>
              </w:rPr>
            </w:pPr>
            <w:r>
              <w:rPr>
                <w:rFonts w:ascii="Arial" w:hAnsi="Arial" w:cs="Arial"/>
                <w:sz w:val="20"/>
              </w:rPr>
              <w:t>Álcool, Inclusive para Fins Carburantes – Venda por Distribuidor ou Comerciante Não Varejista.</w:t>
            </w:r>
          </w:p>
        </w:tc>
        <w:tc>
          <w:tcPr>
            <w:tcW w:w="2971"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2207.10.00</w:t>
            </w:r>
          </w:p>
          <w:p w:rsidR="00AD72AE" w:rsidRDefault="00AD72AE">
            <w:pPr>
              <w:jc w:val="center"/>
              <w:rPr>
                <w:rFonts w:ascii="Arial" w:hAnsi="Arial" w:cs="Arial"/>
                <w:color w:val="000000"/>
                <w:sz w:val="20"/>
              </w:rPr>
            </w:pPr>
            <w:r>
              <w:rPr>
                <w:rFonts w:ascii="Arial" w:hAnsi="Arial" w:cs="Arial"/>
                <w:color w:val="000000"/>
                <w:sz w:val="20"/>
              </w:rPr>
              <w:t>2207.20.10</w:t>
            </w:r>
          </w:p>
          <w:p w:rsidR="00AD72AE" w:rsidRDefault="00AD72AE">
            <w:pPr>
              <w:jc w:val="center"/>
              <w:rPr>
                <w:rFonts w:ascii="Arial" w:hAnsi="Arial" w:cs="Arial"/>
                <w:color w:val="000000"/>
                <w:sz w:val="20"/>
              </w:rPr>
            </w:pPr>
            <w:r>
              <w:rPr>
                <w:rFonts w:ascii="Arial" w:hAnsi="Arial" w:cs="Arial"/>
                <w:color w:val="000000"/>
                <w:sz w:val="20"/>
              </w:rPr>
              <w:t xml:space="preserve">2208.90.00 </w:t>
            </w:r>
            <w:proofErr w:type="spellStart"/>
            <w:r>
              <w:rPr>
                <w:rFonts w:ascii="Arial" w:hAnsi="Arial" w:cs="Arial"/>
                <w:color w:val="000000"/>
                <w:sz w:val="20"/>
              </w:rPr>
              <w:t>Ex</w:t>
            </w:r>
            <w:proofErr w:type="spellEnd"/>
            <w:r>
              <w:rPr>
                <w:rFonts w:ascii="Arial" w:hAnsi="Arial" w:cs="Arial"/>
                <w:color w:val="000000"/>
                <w:sz w:val="20"/>
              </w:rPr>
              <w:t xml:space="preserve"> 01</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3,75</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17,25</w:t>
            </w:r>
          </w:p>
        </w:tc>
        <w:tc>
          <w:tcPr>
            <w:tcW w:w="1260"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09/2011</w:t>
            </w:r>
          </w:p>
        </w:tc>
      </w:tr>
      <w:tr w:rsidR="00AD72AE" w:rsidTr="00C708B6">
        <w:tc>
          <w:tcPr>
            <w:tcW w:w="974"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sz w:val="20"/>
              </w:rPr>
            </w:pPr>
            <w:r>
              <w:rPr>
                <w:rFonts w:ascii="Arial" w:hAnsi="Arial" w:cs="Arial"/>
                <w:sz w:val="20"/>
              </w:rPr>
              <w:t>113</w:t>
            </w:r>
          </w:p>
        </w:tc>
        <w:tc>
          <w:tcPr>
            <w:tcW w:w="4068" w:type="dxa"/>
            <w:tcBorders>
              <w:top w:val="single" w:sz="4" w:space="0" w:color="000000"/>
              <w:left w:val="single" w:sz="4" w:space="0" w:color="000000"/>
              <w:bottom w:val="single" w:sz="4" w:space="0" w:color="000000"/>
            </w:tcBorders>
            <w:vAlign w:val="center"/>
          </w:tcPr>
          <w:p w:rsidR="00AD72AE" w:rsidRDefault="00AD72AE">
            <w:pPr>
              <w:pStyle w:val="NormalWeb"/>
              <w:snapToGrid w:val="0"/>
              <w:spacing w:before="0" w:after="0"/>
              <w:jc w:val="both"/>
              <w:rPr>
                <w:rFonts w:ascii="Arial" w:hAnsi="Arial" w:cs="Arial"/>
                <w:sz w:val="20"/>
              </w:rPr>
            </w:pPr>
            <w:r>
              <w:rPr>
                <w:rFonts w:ascii="Arial" w:hAnsi="Arial" w:cs="Arial"/>
                <w:sz w:val="20"/>
              </w:rPr>
              <w:t>Álcool, Inclusive para Fins Carburantes – Venda por Distribuidor ou Comerciante Não Varejista.</w:t>
            </w:r>
          </w:p>
        </w:tc>
        <w:tc>
          <w:tcPr>
            <w:tcW w:w="2971"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2207.10</w:t>
            </w:r>
          </w:p>
          <w:p w:rsidR="00AD72AE" w:rsidRDefault="00AD72AE">
            <w:pPr>
              <w:jc w:val="center"/>
              <w:rPr>
                <w:rFonts w:ascii="Arial" w:hAnsi="Arial" w:cs="Arial"/>
                <w:color w:val="000000"/>
                <w:sz w:val="20"/>
              </w:rPr>
            </w:pPr>
            <w:r>
              <w:rPr>
                <w:rFonts w:ascii="Arial" w:hAnsi="Arial" w:cs="Arial"/>
                <w:color w:val="000000"/>
                <w:sz w:val="20"/>
              </w:rPr>
              <w:t>2207.20.1</w:t>
            </w:r>
          </w:p>
          <w:p w:rsidR="00AD72AE" w:rsidRDefault="00AD72AE">
            <w:pPr>
              <w:jc w:val="center"/>
              <w:rPr>
                <w:rFonts w:ascii="Arial" w:hAnsi="Arial" w:cs="Arial"/>
                <w:color w:val="000000"/>
                <w:sz w:val="20"/>
              </w:rPr>
            </w:pPr>
            <w:r>
              <w:rPr>
                <w:rFonts w:ascii="Arial" w:hAnsi="Arial" w:cs="Arial"/>
                <w:color w:val="000000"/>
                <w:sz w:val="20"/>
              </w:rPr>
              <w:t xml:space="preserve">2208.90.00 </w:t>
            </w:r>
            <w:proofErr w:type="spellStart"/>
            <w:r>
              <w:rPr>
                <w:rFonts w:ascii="Arial" w:hAnsi="Arial" w:cs="Arial"/>
                <w:color w:val="000000"/>
                <w:sz w:val="20"/>
              </w:rPr>
              <w:t>Ex</w:t>
            </w:r>
            <w:proofErr w:type="spellEnd"/>
            <w:r>
              <w:rPr>
                <w:rFonts w:ascii="Arial" w:hAnsi="Arial" w:cs="Arial"/>
                <w:color w:val="000000"/>
                <w:sz w:val="20"/>
              </w:rPr>
              <w:t xml:space="preserve"> 01</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3,75</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17,25</w:t>
            </w:r>
          </w:p>
        </w:tc>
        <w:tc>
          <w:tcPr>
            <w:tcW w:w="1260"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10/2011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rPr>
            </w:pPr>
          </w:p>
        </w:tc>
      </w:tr>
      <w:tr w:rsidR="00AD72AE" w:rsidTr="00C708B6">
        <w:tc>
          <w:tcPr>
            <w:tcW w:w="974"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sz w:val="20"/>
              </w:rPr>
            </w:pPr>
            <w:r>
              <w:rPr>
                <w:rFonts w:ascii="Arial" w:hAnsi="Arial" w:cs="Arial"/>
                <w:sz w:val="20"/>
              </w:rPr>
              <w:t>150</w:t>
            </w:r>
          </w:p>
        </w:tc>
        <w:tc>
          <w:tcPr>
            <w:tcW w:w="4068" w:type="dxa"/>
            <w:tcBorders>
              <w:top w:val="single" w:sz="4" w:space="0" w:color="000000"/>
              <w:left w:val="single" w:sz="4" w:space="0" w:color="000000"/>
              <w:bottom w:val="single" w:sz="4" w:space="0" w:color="000000"/>
            </w:tcBorders>
            <w:vAlign w:val="center"/>
          </w:tcPr>
          <w:p w:rsidR="00AD72AE" w:rsidRDefault="00AD72AE">
            <w:pPr>
              <w:pStyle w:val="NormalWeb"/>
              <w:snapToGrid w:val="0"/>
              <w:spacing w:before="0" w:after="0"/>
              <w:jc w:val="both"/>
              <w:rPr>
                <w:rFonts w:ascii="Arial" w:hAnsi="Arial" w:cs="Arial"/>
                <w:sz w:val="20"/>
              </w:rPr>
            </w:pPr>
            <w:r>
              <w:rPr>
                <w:rFonts w:ascii="Arial" w:hAnsi="Arial" w:cs="Arial"/>
                <w:sz w:val="20"/>
              </w:rPr>
              <w:t>Nafta Petroquímica Destinada às Centrais Petroquímicas</w:t>
            </w:r>
          </w:p>
        </w:tc>
        <w:tc>
          <w:tcPr>
            <w:tcW w:w="2971" w:type="dxa"/>
            <w:tcBorders>
              <w:top w:val="single" w:sz="4" w:space="0" w:color="000000"/>
              <w:left w:val="single" w:sz="4" w:space="0" w:color="000000"/>
              <w:bottom w:val="single" w:sz="4" w:space="0" w:color="000000"/>
            </w:tcBorders>
            <w:vAlign w:val="center"/>
          </w:tcPr>
          <w:p w:rsidR="00AD72AE" w:rsidRDefault="00AD72AE">
            <w:pPr>
              <w:pStyle w:val="Lista"/>
              <w:snapToGrid w:val="0"/>
              <w:rPr>
                <w:rFonts w:cs="Arial"/>
                <w:szCs w:val="24"/>
              </w:rPr>
            </w:pPr>
            <w:r>
              <w:rPr>
                <w:rFonts w:cs="Arial"/>
                <w:szCs w:val="24"/>
              </w:rPr>
              <w:t>-</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1,00</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4,60</w:t>
            </w:r>
          </w:p>
        </w:tc>
        <w:tc>
          <w:tcPr>
            <w:tcW w:w="1260"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17/09/2012</w:t>
            </w:r>
          </w:p>
        </w:tc>
      </w:tr>
      <w:tr w:rsidR="00AD72AE" w:rsidTr="00C708B6">
        <w:tc>
          <w:tcPr>
            <w:tcW w:w="974"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sz w:val="20"/>
              </w:rPr>
            </w:pPr>
            <w:r>
              <w:rPr>
                <w:rFonts w:ascii="Arial" w:hAnsi="Arial" w:cs="Arial"/>
                <w:sz w:val="20"/>
              </w:rPr>
              <w:t>150</w:t>
            </w:r>
          </w:p>
        </w:tc>
        <w:tc>
          <w:tcPr>
            <w:tcW w:w="4068" w:type="dxa"/>
            <w:tcBorders>
              <w:top w:val="single" w:sz="4" w:space="0" w:color="000000"/>
              <w:left w:val="single" w:sz="4" w:space="0" w:color="000000"/>
              <w:bottom w:val="single" w:sz="4" w:space="0" w:color="000000"/>
            </w:tcBorders>
            <w:vAlign w:val="center"/>
          </w:tcPr>
          <w:p w:rsidR="00AD72AE" w:rsidRDefault="00AD72AE">
            <w:pPr>
              <w:pStyle w:val="NormalWeb"/>
              <w:snapToGrid w:val="0"/>
              <w:spacing w:before="0" w:after="0"/>
              <w:jc w:val="both"/>
              <w:rPr>
                <w:rFonts w:ascii="Arial" w:hAnsi="Arial" w:cs="Arial"/>
                <w:sz w:val="20"/>
              </w:rPr>
            </w:pPr>
            <w:r>
              <w:rPr>
                <w:rFonts w:ascii="Arial" w:hAnsi="Arial" w:cs="Arial"/>
                <w:sz w:val="20"/>
              </w:rPr>
              <w:t>Nafta Petroquímica e Condensado Destinados às Centrais Petroquímicas</w:t>
            </w:r>
          </w:p>
        </w:tc>
        <w:tc>
          <w:tcPr>
            <w:tcW w:w="2971" w:type="dxa"/>
            <w:tcBorders>
              <w:top w:val="single" w:sz="4" w:space="0" w:color="000000"/>
              <w:left w:val="single" w:sz="4" w:space="0" w:color="000000"/>
              <w:bottom w:val="single" w:sz="4" w:space="0" w:color="000000"/>
            </w:tcBorders>
            <w:vAlign w:val="center"/>
          </w:tcPr>
          <w:p w:rsidR="00AD72AE" w:rsidRDefault="00AD72AE">
            <w:pPr>
              <w:pStyle w:val="Lista"/>
              <w:snapToGrid w:val="0"/>
              <w:rPr>
                <w:rFonts w:cs="Arial"/>
                <w:szCs w:val="24"/>
              </w:rPr>
            </w:pPr>
            <w:r>
              <w:rPr>
                <w:rFonts w:cs="Arial"/>
                <w:szCs w:val="24"/>
              </w:rPr>
              <w:t>-</w:t>
            </w:r>
          </w:p>
        </w:tc>
        <w:tc>
          <w:tcPr>
            <w:tcW w:w="1163"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1,00</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4,60</w:t>
            </w:r>
          </w:p>
        </w:tc>
        <w:tc>
          <w:tcPr>
            <w:tcW w:w="1260"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18/09/2012</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07/05/2013</w:t>
            </w:r>
          </w:p>
        </w:tc>
      </w:tr>
      <w:tr w:rsidR="00AD72AE" w:rsidTr="00C708B6">
        <w:tc>
          <w:tcPr>
            <w:tcW w:w="974" w:type="dxa"/>
            <w:tcBorders>
              <w:top w:val="single" w:sz="4" w:space="0" w:color="000000"/>
              <w:left w:val="single" w:sz="4" w:space="0" w:color="000000"/>
              <w:bottom w:val="single" w:sz="4" w:space="0" w:color="000000"/>
            </w:tcBorders>
          </w:tcPr>
          <w:p w:rsidR="00AD72AE" w:rsidRDefault="00AD72AE">
            <w:pPr>
              <w:snapToGrid w:val="0"/>
              <w:jc w:val="center"/>
              <w:rPr>
                <w:rFonts w:ascii="Arial" w:hAnsi="Arial" w:cs="Arial"/>
                <w:sz w:val="20"/>
              </w:rPr>
            </w:pPr>
            <w:r>
              <w:rPr>
                <w:rFonts w:ascii="Arial" w:hAnsi="Arial" w:cs="Arial"/>
                <w:sz w:val="20"/>
              </w:rPr>
              <w:t>150</w:t>
            </w:r>
          </w:p>
        </w:tc>
        <w:tc>
          <w:tcPr>
            <w:tcW w:w="4068" w:type="dxa"/>
            <w:tcBorders>
              <w:top w:val="single" w:sz="4" w:space="0" w:color="000000"/>
              <w:left w:val="single" w:sz="4" w:space="0" w:color="000000"/>
              <w:bottom w:val="single" w:sz="4" w:space="0" w:color="000000"/>
            </w:tcBorders>
            <w:vAlign w:val="center"/>
          </w:tcPr>
          <w:p w:rsidR="00AD72AE" w:rsidRDefault="00AD72AE">
            <w:pPr>
              <w:pStyle w:val="NormalWeb"/>
              <w:snapToGrid w:val="0"/>
              <w:spacing w:before="0" w:after="0"/>
              <w:jc w:val="both"/>
              <w:rPr>
                <w:rFonts w:ascii="Arial" w:hAnsi="Arial" w:cs="Arial"/>
                <w:sz w:val="20"/>
              </w:rPr>
            </w:pPr>
            <w:r>
              <w:rPr>
                <w:rFonts w:ascii="Arial" w:hAnsi="Arial" w:cs="Arial"/>
                <w:sz w:val="20"/>
              </w:rPr>
              <w:t>Nafta Petroquímica e Condensado Destinados às Centrais Petroquímicas</w:t>
            </w:r>
          </w:p>
        </w:tc>
        <w:tc>
          <w:tcPr>
            <w:tcW w:w="2971" w:type="dxa"/>
            <w:tcBorders>
              <w:top w:val="single" w:sz="4" w:space="0" w:color="000000"/>
              <w:left w:val="single" w:sz="4" w:space="0" w:color="000000"/>
              <w:bottom w:val="single" w:sz="4" w:space="0" w:color="000000"/>
            </w:tcBorders>
            <w:vAlign w:val="center"/>
          </w:tcPr>
          <w:p w:rsidR="00AD72AE" w:rsidRDefault="00AD72AE">
            <w:pPr>
              <w:pStyle w:val="Lista"/>
              <w:snapToGrid w:val="0"/>
              <w:rPr>
                <w:rFonts w:cs="Arial"/>
                <w:szCs w:val="24"/>
              </w:rPr>
            </w:pPr>
            <w:r>
              <w:rPr>
                <w:rFonts w:cs="Arial"/>
                <w:szCs w:val="24"/>
              </w:rPr>
              <w:t>-</w:t>
            </w:r>
          </w:p>
        </w:tc>
        <w:tc>
          <w:tcPr>
            <w:tcW w:w="1163" w:type="dxa"/>
            <w:tcBorders>
              <w:top w:val="single" w:sz="4" w:space="0" w:color="000000"/>
              <w:left w:val="single" w:sz="4" w:space="0" w:color="000000"/>
              <w:bottom w:val="single" w:sz="4" w:space="0" w:color="000000"/>
            </w:tcBorders>
            <w:vAlign w:val="center"/>
          </w:tcPr>
          <w:p w:rsidR="00AD72AE" w:rsidRDefault="00AD72AE">
            <w:pPr>
              <w:pStyle w:val="Lista"/>
              <w:snapToGrid w:val="0"/>
              <w:rPr>
                <w:rFonts w:cs="Arial"/>
                <w:szCs w:val="24"/>
              </w:rPr>
            </w:pPr>
            <w:r>
              <w:rPr>
                <w:rFonts w:cs="Arial"/>
                <w:szCs w:val="24"/>
              </w:rPr>
              <w:t>0,18</w:t>
            </w:r>
          </w:p>
        </w:tc>
        <w:tc>
          <w:tcPr>
            <w:tcW w:w="1068"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0,82</w:t>
            </w:r>
          </w:p>
        </w:tc>
        <w:tc>
          <w:tcPr>
            <w:tcW w:w="1260" w:type="dxa"/>
            <w:tcBorders>
              <w:top w:val="single" w:sz="4" w:space="0" w:color="000000"/>
              <w:left w:val="single" w:sz="4" w:space="0" w:color="000000"/>
              <w:bottom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08/05/2013</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Default="00AD72AE">
            <w:pPr>
              <w:snapToGrid w:val="0"/>
              <w:jc w:val="center"/>
              <w:rPr>
                <w:rFonts w:ascii="Arial" w:hAnsi="Arial" w:cs="Arial"/>
                <w:sz w:val="20"/>
              </w:rPr>
            </w:pPr>
            <w:r>
              <w:rPr>
                <w:rFonts w:ascii="Arial" w:hAnsi="Arial" w:cs="Arial"/>
                <w:sz w:val="20"/>
              </w:rPr>
              <w:t>31/12/2015</w:t>
            </w:r>
          </w:p>
        </w:tc>
      </w:tr>
      <w:tr w:rsidR="00AD72AE" w:rsidTr="00C708B6">
        <w:tc>
          <w:tcPr>
            <w:tcW w:w="974" w:type="dxa"/>
            <w:tcBorders>
              <w:top w:val="single" w:sz="4" w:space="0" w:color="000000"/>
              <w:left w:val="single" w:sz="4" w:space="0" w:color="000000"/>
              <w:bottom w:val="single" w:sz="4" w:space="0" w:color="000000"/>
            </w:tcBorders>
          </w:tcPr>
          <w:p w:rsidR="00AD72AE" w:rsidRPr="006E13D0" w:rsidRDefault="00AD72AE">
            <w:pPr>
              <w:snapToGrid w:val="0"/>
              <w:jc w:val="center"/>
              <w:rPr>
                <w:rFonts w:ascii="Arial" w:hAnsi="Arial" w:cs="Arial"/>
                <w:sz w:val="20"/>
              </w:rPr>
            </w:pPr>
            <w:r w:rsidRPr="006E13D0">
              <w:rPr>
                <w:rFonts w:ascii="Arial" w:hAnsi="Arial" w:cs="Arial"/>
                <w:sz w:val="20"/>
              </w:rPr>
              <w:t>150</w:t>
            </w:r>
          </w:p>
        </w:tc>
        <w:tc>
          <w:tcPr>
            <w:tcW w:w="4068" w:type="dxa"/>
            <w:tcBorders>
              <w:top w:val="single" w:sz="4" w:space="0" w:color="000000"/>
              <w:left w:val="single" w:sz="4" w:space="0" w:color="000000"/>
              <w:bottom w:val="single" w:sz="4" w:space="0" w:color="000000"/>
            </w:tcBorders>
            <w:vAlign w:val="center"/>
          </w:tcPr>
          <w:p w:rsidR="00AD72AE" w:rsidRPr="006E13D0" w:rsidRDefault="00AD72AE">
            <w:pPr>
              <w:pStyle w:val="NormalWeb"/>
              <w:snapToGrid w:val="0"/>
              <w:spacing w:before="0" w:after="0"/>
              <w:jc w:val="both"/>
              <w:rPr>
                <w:rFonts w:ascii="Arial" w:hAnsi="Arial" w:cs="Arial"/>
                <w:sz w:val="20"/>
              </w:rPr>
            </w:pPr>
            <w:r w:rsidRPr="006E13D0">
              <w:rPr>
                <w:rFonts w:ascii="Arial" w:hAnsi="Arial" w:cs="Arial"/>
                <w:sz w:val="20"/>
              </w:rPr>
              <w:t>Nafta Petroquímica e Condensado Destinados às Centrais Petroquímicas</w:t>
            </w:r>
          </w:p>
        </w:tc>
        <w:tc>
          <w:tcPr>
            <w:tcW w:w="2971" w:type="dxa"/>
            <w:tcBorders>
              <w:top w:val="single" w:sz="4" w:space="0" w:color="000000"/>
              <w:left w:val="single" w:sz="4" w:space="0" w:color="000000"/>
              <w:bottom w:val="single" w:sz="4" w:space="0" w:color="000000"/>
            </w:tcBorders>
            <w:vAlign w:val="center"/>
          </w:tcPr>
          <w:p w:rsidR="00AD72AE" w:rsidRPr="006E13D0" w:rsidRDefault="00AD72AE">
            <w:pPr>
              <w:pStyle w:val="Lista"/>
              <w:snapToGrid w:val="0"/>
              <w:rPr>
                <w:rFonts w:cs="Arial"/>
                <w:szCs w:val="24"/>
              </w:rPr>
            </w:pPr>
            <w:r w:rsidRPr="006E13D0">
              <w:rPr>
                <w:rFonts w:cs="Arial"/>
                <w:szCs w:val="24"/>
              </w:rPr>
              <w:t>-</w:t>
            </w:r>
          </w:p>
        </w:tc>
        <w:tc>
          <w:tcPr>
            <w:tcW w:w="1163" w:type="dxa"/>
            <w:tcBorders>
              <w:top w:val="single" w:sz="4" w:space="0" w:color="000000"/>
              <w:left w:val="single" w:sz="4" w:space="0" w:color="000000"/>
              <w:bottom w:val="single" w:sz="4" w:space="0" w:color="000000"/>
            </w:tcBorders>
            <w:vAlign w:val="center"/>
          </w:tcPr>
          <w:p w:rsidR="00AD72AE" w:rsidRPr="006E13D0" w:rsidRDefault="00AD72AE">
            <w:pPr>
              <w:pStyle w:val="Lista"/>
              <w:snapToGrid w:val="0"/>
              <w:rPr>
                <w:rFonts w:cs="Arial"/>
                <w:szCs w:val="24"/>
              </w:rPr>
            </w:pPr>
            <w:r w:rsidRPr="006E13D0">
              <w:rPr>
                <w:rFonts w:cs="Arial"/>
                <w:szCs w:val="24"/>
              </w:rPr>
              <w:t>1,11</w:t>
            </w:r>
          </w:p>
        </w:tc>
        <w:tc>
          <w:tcPr>
            <w:tcW w:w="1068" w:type="dxa"/>
            <w:tcBorders>
              <w:top w:val="single" w:sz="4" w:space="0" w:color="000000"/>
              <w:left w:val="single" w:sz="4" w:space="0" w:color="000000"/>
              <w:bottom w:val="single" w:sz="4" w:space="0" w:color="000000"/>
            </w:tcBorders>
            <w:vAlign w:val="center"/>
          </w:tcPr>
          <w:p w:rsidR="00AD72AE" w:rsidRPr="006E13D0" w:rsidRDefault="00AD72AE">
            <w:pPr>
              <w:snapToGrid w:val="0"/>
              <w:jc w:val="center"/>
              <w:rPr>
                <w:rFonts w:ascii="Arial" w:hAnsi="Arial" w:cs="Arial"/>
                <w:sz w:val="20"/>
              </w:rPr>
            </w:pPr>
            <w:r w:rsidRPr="006E13D0">
              <w:rPr>
                <w:rFonts w:ascii="Arial" w:hAnsi="Arial" w:cs="Arial"/>
                <w:sz w:val="20"/>
              </w:rPr>
              <w:t>5,02</w:t>
            </w:r>
          </w:p>
        </w:tc>
        <w:tc>
          <w:tcPr>
            <w:tcW w:w="1260" w:type="dxa"/>
            <w:tcBorders>
              <w:top w:val="single" w:sz="4" w:space="0" w:color="000000"/>
              <w:left w:val="single" w:sz="4" w:space="0" w:color="000000"/>
              <w:bottom w:val="single" w:sz="4" w:space="0" w:color="000000"/>
            </w:tcBorders>
            <w:vAlign w:val="center"/>
          </w:tcPr>
          <w:p w:rsidR="00AD72AE" w:rsidRPr="006E13D0" w:rsidRDefault="00AD72AE">
            <w:pPr>
              <w:snapToGrid w:val="0"/>
              <w:jc w:val="center"/>
              <w:rPr>
                <w:rFonts w:ascii="Arial" w:hAnsi="Arial" w:cs="Arial"/>
                <w:sz w:val="20"/>
              </w:rPr>
            </w:pPr>
            <w:r w:rsidRPr="006E13D0">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Pr="006E13D0" w:rsidRDefault="00AD72AE">
            <w:pPr>
              <w:snapToGrid w:val="0"/>
              <w:jc w:val="center"/>
              <w:rPr>
                <w:rFonts w:ascii="Arial" w:hAnsi="Arial" w:cs="Arial"/>
                <w:sz w:val="20"/>
              </w:rPr>
            </w:pPr>
            <w:r w:rsidRPr="006E13D0">
              <w:rPr>
                <w:rFonts w:ascii="Arial" w:hAnsi="Arial" w:cs="Arial"/>
                <w:sz w:val="20"/>
              </w:rPr>
              <w:t>08/03/2016</w:t>
            </w:r>
          </w:p>
        </w:tc>
      </w:tr>
      <w:tr w:rsidR="00AD72AE" w:rsidTr="00C708B6">
        <w:tc>
          <w:tcPr>
            <w:tcW w:w="974" w:type="dxa"/>
            <w:tcBorders>
              <w:top w:val="single" w:sz="4" w:space="0" w:color="000000"/>
              <w:left w:val="single" w:sz="4" w:space="0" w:color="000000"/>
              <w:bottom w:val="single" w:sz="4" w:space="0" w:color="000000"/>
            </w:tcBorders>
          </w:tcPr>
          <w:p w:rsidR="00AD72AE" w:rsidRPr="006E13D0" w:rsidRDefault="00AD72AE">
            <w:pPr>
              <w:snapToGrid w:val="0"/>
              <w:jc w:val="center"/>
              <w:rPr>
                <w:rFonts w:ascii="Arial" w:hAnsi="Arial" w:cs="Arial"/>
                <w:sz w:val="20"/>
              </w:rPr>
            </w:pPr>
            <w:r w:rsidRPr="006E13D0">
              <w:rPr>
                <w:rFonts w:ascii="Arial" w:hAnsi="Arial" w:cs="Arial"/>
                <w:sz w:val="20"/>
              </w:rPr>
              <w:t>150</w:t>
            </w:r>
          </w:p>
        </w:tc>
        <w:tc>
          <w:tcPr>
            <w:tcW w:w="4068" w:type="dxa"/>
            <w:tcBorders>
              <w:top w:val="single" w:sz="4" w:space="0" w:color="000000"/>
              <w:left w:val="single" w:sz="4" w:space="0" w:color="000000"/>
              <w:bottom w:val="single" w:sz="4" w:space="0" w:color="000000"/>
            </w:tcBorders>
            <w:vAlign w:val="center"/>
          </w:tcPr>
          <w:p w:rsidR="00AD72AE" w:rsidRPr="006E13D0" w:rsidRDefault="00AD72AE">
            <w:pPr>
              <w:pStyle w:val="NormalWeb"/>
              <w:snapToGrid w:val="0"/>
              <w:spacing w:before="0" w:after="0"/>
              <w:jc w:val="both"/>
              <w:rPr>
                <w:rFonts w:ascii="Arial" w:hAnsi="Arial" w:cs="Arial"/>
                <w:sz w:val="20"/>
              </w:rPr>
            </w:pPr>
            <w:r w:rsidRPr="006E13D0">
              <w:rPr>
                <w:rFonts w:ascii="Arial" w:hAnsi="Arial" w:cs="Arial"/>
                <w:sz w:val="20"/>
              </w:rPr>
              <w:t>Nafta Petroquímica e Condensado Destinados às Centrais Petroquímicas</w:t>
            </w:r>
          </w:p>
        </w:tc>
        <w:tc>
          <w:tcPr>
            <w:tcW w:w="2971" w:type="dxa"/>
            <w:tcBorders>
              <w:top w:val="single" w:sz="4" w:space="0" w:color="000000"/>
              <w:left w:val="single" w:sz="4" w:space="0" w:color="000000"/>
              <w:bottom w:val="single" w:sz="4" w:space="0" w:color="000000"/>
            </w:tcBorders>
            <w:vAlign w:val="center"/>
          </w:tcPr>
          <w:p w:rsidR="00AD72AE" w:rsidRPr="006E13D0" w:rsidRDefault="00AD72AE">
            <w:pPr>
              <w:pStyle w:val="Lista"/>
              <w:snapToGrid w:val="0"/>
              <w:rPr>
                <w:rFonts w:cs="Arial"/>
                <w:szCs w:val="24"/>
              </w:rPr>
            </w:pPr>
            <w:r w:rsidRPr="006E13D0">
              <w:rPr>
                <w:rFonts w:cs="Arial"/>
                <w:szCs w:val="24"/>
              </w:rPr>
              <w:t>-</w:t>
            </w:r>
          </w:p>
        </w:tc>
        <w:tc>
          <w:tcPr>
            <w:tcW w:w="1163" w:type="dxa"/>
            <w:tcBorders>
              <w:top w:val="single" w:sz="4" w:space="0" w:color="000000"/>
              <w:left w:val="single" w:sz="4" w:space="0" w:color="000000"/>
              <w:bottom w:val="single" w:sz="4" w:space="0" w:color="000000"/>
            </w:tcBorders>
            <w:vAlign w:val="center"/>
          </w:tcPr>
          <w:p w:rsidR="00AD72AE" w:rsidRPr="006E13D0" w:rsidRDefault="00AD72AE">
            <w:pPr>
              <w:pStyle w:val="Lista"/>
              <w:snapToGrid w:val="0"/>
              <w:rPr>
                <w:rFonts w:cs="Arial"/>
                <w:szCs w:val="24"/>
              </w:rPr>
            </w:pPr>
            <w:r w:rsidRPr="006E13D0">
              <w:rPr>
                <w:rFonts w:cs="Arial"/>
                <w:szCs w:val="24"/>
              </w:rPr>
              <w:t>0,54</w:t>
            </w:r>
          </w:p>
        </w:tc>
        <w:tc>
          <w:tcPr>
            <w:tcW w:w="1068" w:type="dxa"/>
            <w:tcBorders>
              <w:top w:val="single" w:sz="4" w:space="0" w:color="000000"/>
              <w:left w:val="single" w:sz="4" w:space="0" w:color="000000"/>
              <w:bottom w:val="single" w:sz="4" w:space="0" w:color="000000"/>
            </w:tcBorders>
            <w:vAlign w:val="center"/>
          </w:tcPr>
          <w:p w:rsidR="00AD72AE" w:rsidRPr="006E13D0" w:rsidRDefault="00AD72AE">
            <w:pPr>
              <w:snapToGrid w:val="0"/>
              <w:jc w:val="center"/>
              <w:rPr>
                <w:rFonts w:ascii="Arial" w:hAnsi="Arial" w:cs="Arial"/>
                <w:sz w:val="20"/>
              </w:rPr>
            </w:pPr>
            <w:r w:rsidRPr="006E13D0">
              <w:rPr>
                <w:rFonts w:ascii="Arial" w:hAnsi="Arial" w:cs="Arial"/>
                <w:sz w:val="20"/>
              </w:rPr>
              <w:t>2,46</w:t>
            </w:r>
          </w:p>
        </w:tc>
        <w:tc>
          <w:tcPr>
            <w:tcW w:w="1260" w:type="dxa"/>
            <w:tcBorders>
              <w:top w:val="single" w:sz="4" w:space="0" w:color="000000"/>
              <w:left w:val="single" w:sz="4" w:space="0" w:color="000000"/>
              <w:bottom w:val="single" w:sz="4" w:space="0" w:color="000000"/>
            </w:tcBorders>
            <w:vAlign w:val="center"/>
          </w:tcPr>
          <w:p w:rsidR="00AD72AE" w:rsidRPr="006E13D0" w:rsidRDefault="00AD72AE">
            <w:pPr>
              <w:snapToGrid w:val="0"/>
              <w:jc w:val="center"/>
              <w:rPr>
                <w:rFonts w:ascii="Arial" w:hAnsi="Arial" w:cs="Arial"/>
                <w:sz w:val="20"/>
              </w:rPr>
            </w:pPr>
            <w:r w:rsidRPr="006E13D0">
              <w:rPr>
                <w:rFonts w:ascii="Arial" w:hAnsi="Arial" w:cs="Arial"/>
                <w:sz w:val="20"/>
              </w:rPr>
              <w:t>09/03/2016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AD72AE" w:rsidRPr="00B468E0" w:rsidRDefault="00B468E0">
            <w:pPr>
              <w:pStyle w:val="Lista"/>
              <w:snapToGrid w:val="0"/>
              <w:rPr>
                <w:rFonts w:cs="Arial"/>
                <w:color w:val="1318F5"/>
                <w:szCs w:val="24"/>
              </w:rPr>
            </w:pPr>
            <w:r w:rsidRPr="00B468E0">
              <w:rPr>
                <w:rFonts w:cs="Arial"/>
                <w:color w:val="1318F5"/>
                <w:szCs w:val="24"/>
              </w:rPr>
              <w:t>31/12/2016</w:t>
            </w: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color w:val="0000FF"/>
                <w:sz w:val="20"/>
              </w:rPr>
            </w:pPr>
            <w:r>
              <w:rPr>
                <w:rFonts w:ascii="Arial" w:hAnsi="Arial" w:cs="Arial"/>
                <w:color w:val="0000FF"/>
                <w:sz w:val="20"/>
              </w:rPr>
              <w:t>150</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pStyle w:val="NormalWeb"/>
              <w:snapToGrid w:val="0"/>
              <w:spacing w:before="0" w:after="0"/>
              <w:jc w:val="both"/>
              <w:rPr>
                <w:rFonts w:ascii="Arial" w:hAnsi="Arial" w:cs="Arial"/>
                <w:color w:val="0000FF"/>
                <w:sz w:val="20"/>
              </w:rPr>
            </w:pPr>
            <w:r>
              <w:rPr>
                <w:rFonts w:ascii="Arial" w:hAnsi="Arial" w:cs="Arial"/>
                <w:color w:val="0000FF"/>
                <w:sz w:val="20"/>
              </w:rPr>
              <w:t>Nafta Petroquímica e Condensado Destinados às Centrais Petroquímicas</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pStyle w:val="Lista"/>
              <w:snapToGrid w:val="0"/>
              <w:rPr>
                <w:rFonts w:cs="Arial"/>
                <w:color w:val="0000FF"/>
                <w:szCs w:val="24"/>
              </w:rPr>
            </w:pPr>
            <w:r>
              <w:rPr>
                <w:rFonts w:cs="Arial"/>
                <w:color w:val="0000FF"/>
                <w:szCs w:val="24"/>
              </w:rPr>
              <w:t>-</w:t>
            </w:r>
          </w:p>
        </w:tc>
        <w:tc>
          <w:tcPr>
            <w:tcW w:w="1163" w:type="dxa"/>
            <w:tcBorders>
              <w:top w:val="single" w:sz="4" w:space="0" w:color="000000"/>
              <w:left w:val="single" w:sz="4" w:space="0" w:color="000000"/>
              <w:bottom w:val="single" w:sz="4" w:space="0" w:color="000000"/>
            </w:tcBorders>
            <w:vAlign w:val="center"/>
          </w:tcPr>
          <w:p w:rsidR="000F1828" w:rsidRDefault="000F1828" w:rsidP="000F1828">
            <w:pPr>
              <w:pStyle w:val="Lista"/>
              <w:snapToGrid w:val="0"/>
              <w:rPr>
                <w:rFonts w:cs="Arial"/>
                <w:color w:val="0000FF"/>
                <w:szCs w:val="24"/>
              </w:rPr>
            </w:pPr>
            <w:r>
              <w:rPr>
                <w:rFonts w:cs="Arial"/>
                <w:color w:val="0000FF"/>
                <w:szCs w:val="24"/>
              </w:rPr>
              <w:t>0,90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color w:val="0000FF"/>
                <w:sz w:val="20"/>
              </w:rPr>
            </w:pPr>
            <w:r>
              <w:rPr>
                <w:rFonts w:ascii="Arial" w:hAnsi="Arial" w:cs="Arial"/>
                <w:color w:val="0000FF"/>
                <w:sz w:val="20"/>
              </w:rPr>
              <w:t>4,10</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color w:val="0000FF"/>
                <w:sz w:val="20"/>
              </w:rPr>
            </w:pPr>
            <w:r>
              <w:rPr>
                <w:rFonts w:ascii="Arial" w:hAnsi="Arial" w:cs="Arial"/>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Default="000F1828" w:rsidP="000F1828">
            <w:pPr>
              <w:snapToGrid w:val="0"/>
              <w:jc w:val="center"/>
              <w:rPr>
                <w:rFonts w:ascii="Arial" w:hAnsi="Arial" w:cs="Arial"/>
                <w:color w:val="0000FF"/>
                <w:sz w:val="20"/>
              </w:rPr>
            </w:pPr>
            <w:r>
              <w:rPr>
                <w:rFonts w:ascii="Arial" w:hAnsi="Arial" w:cs="Arial"/>
                <w:color w:val="0000FF"/>
                <w:sz w:val="20"/>
              </w:rPr>
              <w:t>31/12/2017</w:t>
            </w: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151</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pStyle w:val="NormalWeb"/>
              <w:snapToGrid w:val="0"/>
              <w:spacing w:before="0" w:after="0"/>
              <w:jc w:val="both"/>
              <w:rPr>
                <w:rFonts w:ascii="Arial" w:hAnsi="Arial" w:cs="Arial"/>
                <w:sz w:val="20"/>
              </w:rPr>
            </w:pPr>
            <w:r>
              <w:rPr>
                <w:rFonts w:ascii="Arial" w:hAnsi="Arial" w:cs="Arial"/>
                <w:sz w:val="20"/>
              </w:rPr>
              <w:t xml:space="preserve">Etano, Propano, Butano e Correntes Gasosas de Refinaria - HLR - Hidrocarbonetos Leves de Refino Destinados à Produção de Eteno e </w:t>
            </w:r>
            <w:proofErr w:type="spellStart"/>
            <w:r>
              <w:rPr>
                <w:rFonts w:ascii="Arial" w:hAnsi="Arial" w:cs="Arial"/>
                <w:sz w:val="20"/>
              </w:rPr>
              <w:t>Propeno</w:t>
            </w:r>
            <w:proofErr w:type="spellEnd"/>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w:t>
            </w:r>
          </w:p>
        </w:tc>
        <w:tc>
          <w:tcPr>
            <w:tcW w:w="1163"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1,00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4,60</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07/05/2013</w:t>
            </w: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151</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pStyle w:val="NormalWeb"/>
              <w:snapToGrid w:val="0"/>
              <w:spacing w:before="0" w:after="0"/>
              <w:jc w:val="both"/>
              <w:rPr>
                <w:rFonts w:ascii="Arial" w:eastAsia="Times New Roman" w:hAnsi="Arial" w:cs="Arial"/>
                <w:sz w:val="20"/>
              </w:rPr>
            </w:pPr>
            <w:r>
              <w:rPr>
                <w:rFonts w:ascii="Arial" w:eastAsia="Times New Roman" w:hAnsi="Arial" w:cs="Arial"/>
                <w:sz w:val="20"/>
              </w:rPr>
              <w:t xml:space="preserve">Etano, Propano, Butano e Correntes Gasosas de Refinaria - HLR - Hidrocarbonetos Leves de Refino Destinados à Produção de Eteno, </w:t>
            </w:r>
            <w:proofErr w:type="spellStart"/>
            <w:r>
              <w:rPr>
                <w:rFonts w:ascii="Arial" w:eastAsia="Times New Roman" w:hAnsi="Arial" w:cs="Arial"/>
                <w:sz w:val="20"/>
              </w:rPr>
              <w:t>Propeno</w:t>
            </w:r>
            <w:proofErr w:type="spellEnd"/>
            <w:r>
              <w:rPr>
                <w:rFonts w:ascii="Arial" w:eastAsia="Times New Roman" w:hAnsi="Arial" w:cs="Arial"/>
                <w:sz w:val="20"/>
              </w:rPr>
              <w:t xml:space="preserve">, </w:t>
            </w:r>
            <w:proofErr w:type="spellStart"/>
            <w:r>
              <w:rPr>
                <w:rFonts w:ascii="Arial" w:eastAsia="Times New Roman" w:hAnsi="Arial" w:cs="Arial"/>
                <w:sz w:val="20"/>
              </w:rPr>
              <w:t>buteno</w:t>
            </w:r>
            <w:proofErr w:type="spellEnd"/>
            <w:r>
              <w:rPr>
                <w:rFonts w:ascii="Arial" w:eastAsia="Times New Roman" w:hAnsi="Arial" w:cs="Arial"/>
                <w:sz w:val="20"/>
              </w:rPr>
              <w:t xml:space="preserve">, </w:t>
            </w:r>
            <w:proofErr w:type="spellStart"/>
            <w:r>
              <w:rPr>
                <w:rFonts w:ascii="Arial" w:eastAsia="Times New Roman" w:hAnsi="Arial" w:cs="Arial"/>
                <w:sz w:val="20"/>
              </w:rPr>
              <w:t>butadieno</w:t>
            </w:r>
            <w:proofErr w:type="spellEnd"/>
            <w:r>
              <w:rPr>
                <w:rFonts w:ascii="Arial" w:eastAsia="Times New Roman" w:hAnsi="Arial" w:cs="Arial"/>
                <w:sz w:val="20"/>
              </w:rPr>
              <w:t xml:space="preserve">, </w:t>
            </w:r>
            <w:proofErr w:type="spellStart"/>
            <w:r>
              <w:rPr>
                <w:rFonts w:ascii="Arial" w:eastAsia="Times New Roman" w:hAnsi="Arial" w:cs="Arial"/>
                <w:sz w:val="20"/>
              </w:rPr>
              <w:t>orto</w:t>
            </w:r>
            <w:proofErr w:type="spellEnd"/>
            <w:r>
              <w:rPr>
                <w:rFonts w:ascii="Arial" w:eastAsia="Times New Roman" w:hAnsi="Arial" w:cs="Arial"/>
                <w:sz w:val="20"/>
              </w:rPr>
              <w:t xml:space="preserve">-xileno, benzeno, tolueno, isopreno e </w:t>
            </w:r>
            <w:proofErr w:type="spellStart"/>
            <w:r>
              <w:rPr>
                <w:rFonts w:ascii="Arial" w:eastAsia="Times New Roman" w:hAnsi="Arial" w:cs="Arial"/>
                <w:sz w:val="20"/>
              </w:rPr>
              <w:t>paraxileno</w:t>
            </w:r>
            <w:proofErr w:type="spellEnd"/>
          </w:p>
        </w:tc>
        <w:tc>
          <w:tcPr>
            <w:tcW w:w="2971" w:type="dxa"/>
            <w:tcBorders>
              <w:top w:val="single" w:sz="4" w:space="0" w:color="000000"/>
              <w:left w:val="single" w:sz="4" w:space="0" w:color="000000"/>
              <w:bottom w:val="single" w:sz="4" w:space="0" w:color="000000"/>
            </w:tcBorders>
            <w:vAlign w:val="center"/>
          </w:tcPr>
          <w:p w:rsidR="000F1828" w:rsidRDefault="000F1828" w:rsidP="000F1828">
            <w:pPr>
              <w:pStyle w:val="Lista"/>
              <w:snapToGrid w:val="0"/>
              <w:rPr>
                <w:rFonts w:cs="Arial"/>
                <w:szCs w:val="24"/>
              </w:rPr>
            </w:pPr>
            <w:r>
              <w:rPr>
                <w:rFonts w:cs="Arial"/>
                <w:szCs w:val="24"/>
              </w:rPr>
              <w:t>-</w:t>
            </w:r>
          </w:p>
        </w:tc>
        <w:tc>
          <w:tcPr>
            <w:tcW w:w="1163"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0,18</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0,82</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08/05/2013</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31/12/2015</w:t>
            </w:r>
          </w:p>
        </w:tc>
      </w:tr>
      <w:tr w:rsidR="000F1828" w:rsidTr="00C708B6">
        <w:tc>
          <w:tcPr>
            <w:tcW w:w="974" w:type="dxa"/>
            <w:tcBorders>
              <w:top w:val="single" w:sz="4" w:space="0" w:color="000000"/>
              <w:left w:val="single" w:sz="4" w:space="0" w:color="000000"/>
              <w:bottom w:val="single" w:sz="4" w:space="0" w:color="000000"/>
            </w:tcBorders>
          </w:tcPr>
          <w:p w:rsidR="000F1828" w:rsidRPr="006E13D0" w:rsidRDefault="000F1828" w:rsidP="000F1828">
            <w:pPr>
              <w:snapToGrid w:val="0"/>
              <w:jc w:val="center"/>
              <w:rPr>
                <w:rFonts w:ascii="Arial" w:hAnsi="Arial" w:cs="Arial"/>
                <w:sz w:val="20"/>
              </w:rPr>
            </w:pPr>
            <w:r w:rsidRPr="006E13D0">
              <w:rPr>
                <w:rFonts w:ascii="Arial" w:hAnsi="Arial" w:cs="Arial"/>
                <w:sz w:val="20"/>
              </w:rPr>
              <w:t>151</w:t>
            </w:r>
          </w:p>
        </w:tc>
        <w:tc>
          <w:tcPr>
            <w:tcW w:w="4068" w:type="dxa"/>
            <w:tcBorders>
              <w:top w:val="single" w:sz="4" w:space="0" w:color="000000"/>
              <w:left w:val="single" w:sz="4" w:space="0" w:color="000000"/>
              <w:bottom w:val="single" w:sz="4" w:space="0" w:color="000000"/>
            </w:tcBorders>
            <w:vAlign w:val="center"/>
          </w:tcPr>
          <w:p w:rsidR="000F1828" w:rsidRPr="006E13D0" w:rsidRDefault="000F1828" w:rsidP="000F1828">
            <w:pPr>
              <w:pStyle w:val="NormalWeb"/>
              <w:snapToGrid w:val="0"/>
              <w:spacing w:before="0" w:after="0"/>
              <w:jc w:val="both"/>
              <w:rPr>
                <w:rFonts w:ascii="Arial" w:eastAsia="Times New Roman" w:hAnsi="Arial" w:cs="Arial"/>
                <w:sz w:val="20"/>
              </w:rPr>
            </w:pPr>
            <w:r w:rsidRPr="006E13D0">
              <w:rPr>
                <w:rFonts w:ascii="Arial" w:eastAsia="Times New Roman" w:hAnsi="Arial" w:cs="Arial"/>
                <w:sz w:val="20"/>
              </w:rPr>
              <w:t xml:space="preserve">Etano, Propano, Butano e Correntes Gasosas de Refinaria - HLR - </w:t>
            </w:r>
            <w:r w:rsidRPr="006E13D0">
              <w:rPr>
                <w:rFonts w:ascii="Arial" w:eastAsia="Times New Roman" w:hAnsi="Arial" w:cs="Arial"/>
                <w:sz w:val="20"/>
              </w:rPr>
              <w:lastRenderedPageBreak/>
              <w:t xml:space="preserve">Hidrocarbonetos Leves de Refino Destinados à Produção de Eteno, </w:t>
            </w:r>
            <w:proofErr w:type="spellStart"/>
            <w:r w:rsidRPr="006E13D0">
              <w:rPr>
                <w:rFonts w:ascii="Arial" w:eastAsia="Times New Roman" w:hAnsi="Arial" w:cs="Arial"/>
                <w:sz w:val="20"/>
              </w:rPr>
              <w:t>Propeno</w:t>
            </w:r>
            <w:proofErr w:type="spellEnd"/>
            <w:r w:rsidRPr="006E13D0">
              <w:rPr>
                <w:rFonts w:ascii="Arial" w:eastAsia="Times New Roman" w:hAnsi="Arial" w:cs="Arial"/>
                <w:sz w:val="20"/>
              </w:rPr>
              <w:t xml:space="preserve">, </w:t>
            </w:r>
            <w:proofErr w:type="spellStart"/>
            <w:r w:rsidRPr="006E13D0">
              <w:rPr>
                <w:rFonts w:ascii="Arial" w:eastAsia="Times New Roman" w:hAnsi="Arial" w:cs="Arial"/>
                <w:sz w:val="20"/>
              </w:rPr>
              <w:t>buteno</w:t>
            </w:r>
            <w:proofErr w:type="spellEnd"/>
            <w:r w:rsidRPr="006E13D0">
              <w:rPr>
                <w:rFonts w:ascii="Arial" w:eastAsia="Times New Roman" w:hAnsi="Arial" w:cs="Arial"/>
                <w:sz w:val="20"/>
              </w:rPr>
              <w:t xml:space="preserve">, </w:t>
            </w:r>
            <w:proofErr w:type="spellStart"/>
            <w:r w:rsidRPr="006E13D0">
              <w:rPr>
                <w:rFonts w:ascii="Arial" w:eastAsia="Times New Roman" w:hAnsi="Arial" w:cs="Arial"/>
                <w:sz w:val="20"/>
              </w:rPr>
              <w:t>butadieno</w:t>
            </w:r>
            <w:proofErr w:type="spellEnd"/>
            <w:r w:rsidRPr="006E13D0">
              <w:rPr>
                <w:rFonts w:ascii="Arial" w:eastAsia="Times New Roman" w:hAnsi="Arial" w:cs="Arial"/>
                <w:sz w:val="20"/>
              </w:rPr>
              <w:t xml:space="preserve">, </w:t>
            </w:r>
            <w:proofErr w:type="spellStart"/>
            <w:r w:rsidRPr="006E13D0">
              <w:rPr>
                <w:rFonts w:ascii="Arial" w:eastAsia="Times New Roman" w:hAnsi="Arial" w:cs="Arial"/>
                <w:sz w:val="20"/>
              </w:rPr>
              <w:t>orto</w:t>
            </w:r>
            <w:proofErr w:type="spellEnd"/>
            <w:r w:rsidRPr="006E13D0">
              <w:rPr>
                <w:rFonts w:ascii="Arial" w:eastAsia="Times New Roman" w:hAnsi="Arial" w:cs="Arial"/>
                <w:sz w:val="20"/>
              </w:rPr>
              <w:t xml:space="preserve">-xileno, benzeno, tolueno, isopreno e </w:t>
            </w:r>
            <w:proofErr w:type="spellStart"/>
            <w:r w:rsidRPr="006E13D0">
              <w:rPr>
                <w:rFonts w:ascii="Arial" w:eastAsia="Times New Roman" w:hAnsi="Arial" w:cs="Arial"/>
                <w:sz w:val="20"/>
              </w:rPr>
              <w:t>paraxileno</w:t>
            </w:r>
            <w:proofErr w:type="spellEnd"/>
          </w:p>
        </w:tc>
        <w:tc>
          <w:tcPr>
            <w:tcW w:w="2971" w:type="dxa"/>
            <w:tcBorders>
              <w:top w:val="single" w:sz="4" w:space="0" w:color="000000"/>
              <w:left w:val="single" w:sz="4" w:space="0" w:color="000000"/>
              <w:bottom w:val="single" w:sz="4" w:space="0" w:color="000000"/>
            </w:tcBorders>
            <w:vAlign w:val="center"/>
          </w:tcPr>
          <w:p w:rsidR="000F1828" w:rsidRPr="006E13D0" w:rsidRDefault="000F1828" w:rsidP="000F1828">
            <w:pPr>
              <w:pStyle w:val="Lista"/>
              <w:snapToGrid w:val="0"/>
              <w:rPr>
                <w:rFonts w:cs="Arial"/>
                <w:szCs w:val="24"/>
              </w:rPr>
            </w:pPr>
            <w:r w:rsidRPr="006E13D0">
              <w:rPr>
                <w:rFonts w:cs="Arial"/>
                <w:szCs w:val="24"/>
              </w:rPr>
              <w:lastRenderedPageBreak/>
              <w:t>-</w:t>
            </w:r>
          </w:p>
        </w:tc>
        <w:tc>
          <w:tcPr>
            <w:tcW w:w="1163" w:type="dxa"/>
            <w:tcBorders>
              <w:top w:val="single" w:sz="4" w:space="0" w:color="000000"/>
              <w:left w:val="single" w:sz="4" w:space="0" w:color="000000"/>
              <w:bottom w:val="single" w:sz="4" w:space="0" w:color="000000"/>
            </w:tcBorders>
            <w:vAlign w:val="center"/>
          </w:tcPr>
          <w:p w:rsidR="000F1828" w:rsidRPr="006E13D0" w:rsidRDefault="000F1828" w:rsidP="000F1828">
            <w:pPr>
              <w:pStyle w:val="Lista"/>
              <w:snapToGrid w:val="0"/>
              <w:rPr>
                <w:rFonts w:cs="Arial"/>
                <w:szCs w:val="24"/>
              </w:rPr>
            </w:pPr>
            <w:r w:rsidRPr="006E13D0">
              <w:rPr>
                <w:rFonts w:cs="Arial"/>
                <w:szCs w:val="24"/>
              </w:rPr>
              <w:t>1,11</w:t>
            </w:r>
          </w:p>
        </w:tc>
        <w:tc>
          <w:tcPr>
            <w:tcW w:w="1068" w:type="dxa"/>
            <w:tcBorders>
              <w:top w:val="single" w:sz="4" w:space="0" w:color="000000"/>
              <w:left w:val="single" w:sz="4" w:space="0" w:color="000000"/>
              <w:bottom w:val="single" w:sz="4" w:space="0" w:color="000000"/>
            </w:tcBorders>
            <w:vAlign w:val="center"/>
          </w:tcPr>
          <w:p w:rsidR="000F1828" w:rsidRPr="006E13D0" w:rsidRDefault="000F1828" w:rsidP="000F1828">
            <w:pPr>
              <w:snapToGrid w:val="0"/>
              <w:jc w:val="center"/>
              <w:rPr>
                <w:rFonts w:ascii="Arial" w:hAnsi="Arial" w:cs="Arial"/>
                <w:sz w:val="20"/>
              </w:rPr>
            </w:pPr>
            <w:r w:rsidRPr="006E13D0">
              <w:rPr>
                <w:rFonts w:ascii="Arial" w:hAnsi="Arial" w:cs="Arial"/>
                <w:sz w:val="20"/>
              </w:rPr>
              <w:t>5,02</w:t>
            </w:r>
          </w:p>
        </w:tc>
        <w:tc>
          <w:tcPr>
            <w:tcW w:w="1260" w:type="dxa"/>
            <w:tcBorders>
              <w:top w:val="single" w:sz="4" w:space="0" w:color="000000"/>
              <w:left w:val="single" w:sz="4" w:space="0" w:color="000000"/>
              <w:bottom w:val="single" w:sz="4" w:space="0" w:color="000000"/>
            </w:tcBorders>
            <w:vAlign w:val="center"/>
          </w:tcPr>
          <w:p w:rsidR="000F1828" w:rsidRPr="006E13D0" w:rsidRDefault="000F1828" w:rsidP="000F1828">
            <w:pPr>
              <w:snapToGrid w:val="0"/>
              <w:jc w:val="center"/>
              <w:rPr>
                <w:rFonts w:ascii="Arial" w:hAnsi="Arial" w:cs="Arial"/>
                <w:sz w:val="20"/>
              </w:rPr>
            </w:pPr>
            <w:r w:rsidRPr="006E13D0">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6E13D0" w:rsidRDefault="000F1828" w:rsidP="000F1828">
            <w:pPr>
              <w:snapToGrid w:val="0"/>
              <w:jc w:val="center"/>
              <w:rPr>
                <w:rFonts w:ascii="Arial" w:hAnsi="Arial" w:cs="Arial"/>
                <w:sz w:val="20"/>
              </w:rPr>
            </w:pPr>
            <w:r w:rsidRPr="006E13D0">
              <w:rPr>
                <w:rFonts w:ascii="Arial" w:hAnsi="Arial" w:cs="Arial"/>
                <w:sz w:val="20"/>
              </w:rPr>
              <w:t>08/03/2016</w:t>
            </w:r>
          </w:p>
        </w:tc>
      </w:tr>
      <w:tr w:rsidR="000F1828" w:rsidTr="00C708B6">
        <w:tc>
          <w:tcPr>
            <w:tcW w:w="974" w:type="dxa"/>
            <w:tcBorders>
              <w:top w:val="single" w:sz="4" w:space="0" w:color="000000"/>
              <w:left w:val="single" w:sz="4" w:space="0" w:color="000000"/>
              <w:bottom w:val="single" w:sz="4" w:space="0" w:color="000000"/>
            </w:tcBorders>
          </w:tcPr>
          <w:p w:rsidR="000F1828" w:rsidRPr="006E13D0" w:rsidRDefault="000F1828" w:rsidP="000F1828">
            <w:pPr>
              <w:snapToGrid w:val="0"/>
              <w:jc w:val="center"/>
              <w:rPr>
                <w:rFonts w:ascii="Arial" w:hAnsi="Arial" w:cs="Arial"/>
                <w:sz w:val="20"/>
              </w:rPr>
            </w:pPr>
            <w:r w:rsidRPr="006E13D0">
              <w:rPr>
                <w:rFonts w:ascii="Arial" w:hAnsi="Arial" w:cs="Arial"/>
                <w:sz w:val="20"/>
              </w:rPr>
              <w:lastRenderedPageBreak/>
              <w:t>151</w:t>
            </w:r>
          </w:p>
        </w:tc>
        <w:tc>
          <w:tcPr>
            <w:tcW w:w="4068" w:type="dxa"/>
            <w:tcBorders>
              <w:top w:val="single" w:sz="4" w:space="0" w:color="000000"/>
              <w:left w:val="single" w:sz="4" w:space="0" w:color="000000"/>
              <w:bottom w:val="single" w:sz="4" w:space="0" w:color="000000"/>
            </w:tcBorders>
            <w:vAlign w:val="center"/>
          </w:tcPr>
          <w:p w:rsidR="000F1828" w:rsidRPr="006E13D0" w:rsidRDefault="000F1828" w:rsidP="000F1828">
            <w:pPr>
              <w:pStyle w:val="NormalWeb"/>
              <w:snapToGrid w:val="0"/>
              <w:spacing w:before="0" w:after="0"/>
              <w:jc w:val="both"/>
              <w:rPr>
                <w:rFonts w:ascii="Arial" w:eastAsia="Times New Roman" w:hAnsi="Arial" w:cs="Arial"/>
                <w:sz w:val="20"/>
              </w:rPr>
            </w:pPr>
            <w:r w:rsidRPr="006E13D0">
              <w:rPr>
                <w:rFonts w:ascii="Arial" w:eastAsia="Times New Roman" w:hAnsi="Arial" w:cs="Arial"/>
                <w:sz w:val="20"/>
              </w:rPr>
              <w:t xml:space="preserve">Etano, Propano, Butano e Correntes Gasosas de Refinaria - HLR - Hidrocarbonetos Leves de Refino Destinados à Produção de Eteno, </w:t>
            </w:r>
            <w:proofErr w:type="spellStart"/>
            <w:r w:rsidRPr="006E13D0">
              <w:rPr>
                <w:rFonts w:ascii="Arial" w:eastAsia="Times New Roman" w:hAnsi="Arial" w:cs="Arial"/>
                <w:sz w:val="20"/>
              </w:rPr>
              <w:t>Propeno</w:t>
            </w:r>
            <w:proofErr w:type="spellEnd"/>
            <w:r w:rsidRPr="006E13D0">
              <w:rPr>
                <w:rFonts w:ascii="Arial" w:eastAsia="Times New Roman" w:hAnsi="Arial" w:cs="Arial"/>
                <w:sz w:val="20"/>
              </w:rPr>
              <w:t xml:space="preserve">, </w:t>
            </w:r>
            <w:proofErr w:type="spellStart"/>
            <w:r w:rsidRPr="006E13D0">
              <w:rPr>
                <w:rFonts w:ascii="Arial" w:eastAsia="Times New Roman" w:hAnsi="Arial" w:cs="Arial"/>
                <w:sz w:val="20"/>
              </w:rPr>
              <w:t>buteno</w:t>
            </w:r>
            <w:proofErr w:type="spellEnd"/>
            <w:r w:rsidRPr="006E13D0">
              <w:rPr>
                <w:rFonts w:ascii="Arial" w:eastAsia="Times New Roman" w:hAnsi="Arial" w:cs="Arial"/>
                <w:sz w:val="20"/>
              </w:rPr>
              <w:t xml:space="preserve">, </w:t>
            </w:r>
            <w:proofErr w:type="spellStart"/>
            <w:r w:rsidRPr="006E13D0">
              <w:rPr>
                <w:rFonts w:ascii="Arial" w:eastAsia="Times New Roman" w:hAnsi="Arial" w:cs="Arial"/>
                <w:sz w:val="20"/>
              </w:rPr>
              <w:t>butadieno</w:t>
            </w:r>
            <w:proofErr w:type="spellEnd"/>
            <w:r w:rsidRPr="006E13D0">
              <w:rPr>
                <w:rFonts w:ascii="Arial" w:eastAsia="Times New Roman" w:hAnsi="Arial" w:cs="Arial"/>
                <w:sz w:val="20"/>
              </w:rPr>
              <w:t xml:space="preserve">, </w:t>
            </w:r>
            <w:proofErr w:type="spellStart"/>
            <w:r w:rsidRPr="006E13D0">
              <w:rPr>
                <w:rFonts w:ascii="Arial" w:eastAsia="Times New Roman" w:hAnsi="Arial" w:cs="Arial"/>
                <w:sz w:val="20"/>
              </w:rPr>
              <w:t>orto</w:t>
            </w:r>
            <w:proofErr w:type="spellEnd"/>
            <w:r w:rsidRPr="006E13D0">
              <w:rPr>
                <w:rFonts w:ascii="Arial" w:eastAsia="Times New Roman" w:hAnsi="Arial" w:cs="Arial"/>
                <w:sz w:val="20"/>
              </w:rPr>
              <w:t xml:space="preserve">-xileno, benzeno, tolueno, isopreno e </w:t>
            </w:r>
            <w:proofErr w:type="spellStart"/>
            <w:r w:rsidRPr="006E13D0">
              <w:rPr>
                <w:rFonts w:ascii="Arial" w:eastAsia="Times New Roman" w:hAnsi="Arial" w:cs="Arial"/>
                <w:sz w:val="20"/>
              </w:rPr>
              <w:t>paraxileno</w:t>
            </w:r>
            <w:proofErr w:type="spellEnd"/>
          </w:p>
        </w:tc>
        <w:tc>
          <w:tcPr>
            <w:tcW w:w="2971" w:type="dxa"/>
            <w:tcBorders>
              <w:top w:val="single" w:sz="4" w:space="0" w:color="000000"/>
              <w:left w:val="single" w:sz="4" w:space="0" w:color="000000"/>
              <w:bottom w:val="single" w:sz="4" w:space="0" w:color="000000"/>
            </w:tcBorders>
            <w:vAlign w:val="center"/>
          </w:tcPr>
          <w:p w:rsidR="000F1828" w:rsidRPr="006E13D0" w:rsidRDefault="000F1828" w:rsidP="000F1828">
            <w:pPr>
              <w:pStyle w:val="Lista"/>
              <w:snapToGrid w:val="0"/>
              <w:rPr>
                <w:rFonts w:cs="Arial"/>
                <w:szCs w:val="24"/>
              </w:rPr>
            </w:pPr>
            <w:r w:rsidRPr="006E13D0">
              <w:rPr>
                <w:rFonts w:cs="Arial"/>
                <w:szCs w:val="24"/>
              </w:rPr>
              <w:t>-</w:t>
            </w:r>
          </w:p>
        </w:tc>
        <w:tc>
          <w:tcPr>
            <w:tcW w:w="1163" w:type="dxa"/>
            <w:tcBorders>
              <w:top w:val="single" w:sz="4" w:space="0" w:color="000000"/>
              <w:left w:val="single" w:sz="4" w:space="0" w:color="000000"/>
              <w:bottom w:val="single" w:sz="4" w:space="0" w:color="000000"/>
            </w:tcBorders>
            <w:vAlign w:val="center"/>
          </w:tcPr>
          <w:p w:rsidR="000F1828" w:rsidRPr="006E13D0" w:rsidRDefault="000F1828" w:rsidP="000F1828">
            <w:pPr>
              <w:pStyle w:val="Lista"/>
              <w:snapToGrid w:val="0"/>
              <w:rPr>
                <w:rFonts w:cs="Arial"/>
                <w:szCs w:val="24"/>
              </w:rPr>
            </w:pPr>
            <w:r w:rsidRPr="006E13D0">
              <w:rPr>
                <w:rFonts w:cs="Arial"/>
                <w:szCs w:val="24"/>
              </w:rPr>
              <w:t>0,54</w:t>
            </w:r>
          </w:p>
        </w:tc>
        <w:tc>
          <w:tcPr>
            <w:tcW w:w="1068" w:type="dxa"/>
            <w:tcBorders>
              <w:top w:val="single" w:sz="4" w:space="0" w:color="000000"/>
              <w:left w:val="single" w:sz="4" w:space="0" w:color="000000"/>
              <w:bottom w:val="single" w:sz="4" w:space="0" w:color="000000"/>
            </w:tcBorders>
            <w:vAlign w:val="center"/>
          </w:tcPr>
          <w:p w:rsidR="000F1828" w:rsidRPr="006E13D0" w:rsidRDefault="000F1828" w:rsidP="000F1828">
            <w:pPr>
              <w:snapToGrid w:val="0"/>
              <w:jc w:val="center"/>
              <w:rPr>
                <w:rFonts w:ascii="Arial" w:hAnsi="Arial" w:cs="Arial"/>
                <w:sz w:val="20"/>
              </w:rPr>
            </w:pPr>
            <w:r w:rsidRPr="006E13D0">
              <w:rPr>
                <w:rFonts w:ascii="Arial" w:hAnsi="Arial" w:cs="Arial"/>
                <w:sz w:val="20"/>
              </w:rPr>
              <w:t>2,46</w:t>
            </w:r>
          </w:p>
        </w:tc>
        <w:tc>
          <w:tcPr>
            <w:tcW w:w="1260" w:type="dxa"/>
            <w:tcBorders>
              <w:top w:val="single" w:sz="4" w:space="0" w:color="000000"/>
              <w:left w:val="single" w:sz="4" w:space="0" w:color="000000"/>
              <w:bottom w:val="single" w:sz="4" w:space="0" w:color="000000"/>
            </w:tcBorders>
            <w:vAlign w:val="center"/>
          </w:tcPr>
          <w:p w:rsidR="000F1828" w:rsidRPr="006E13D0" w:rsidRDefault="000F1828" w:rsidP="000F1828">
            <w:pPr>
              <w:snapToGrid w:val="0"/>
              <w:jc w:val="center"/>
              <w:rPr>
                <w:rFonts w:ascii="Arial" w:hAnsi="Arial" w:cs="Arial"/>
                <w:sz w:val="20"/>
              </w:rPr>
            </w:pPr>
            <w:r w:rsidRPr="006E13D0">
              <w:rPr>
                <w:rFonts w:ascii="Arial" w:hAnsi="Arial" w:cs="Arial"/>
                <w:sz w:val="20"/>
              </w:rPr>
              <w:t>09/03/2016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B468E0" w:rsidRDefault="00B468E0" w:rsidP="000F1828">
            <w:pPr>
              <w:snapToGrid w:val="0"/>
              <w:jc w:val="center"/>
              <w:rPr>
                <w:rFonts w:ascii="Arial" w:hAnsi="Arial" w:cs="Arial"/>
                <w:sz w:val="20"/>
                <w:szCs w:val="20"/>
              </w:rPr>
            </w:pPr>
            <w:r w:rsidRPr="00B468E0">
              <w:rPr>
                <w:rFonts w:ascii="Arial" w:hAnsi="Arial" w:cs="Arial"/>
                <w:color w:val="1318F5"/>
                <w:sz w:val="20"/>
                <w:szCs w:val="20"/>
              </w:rPr>
              <w:t>31/12/2016</w:t>
            </w:r>
          </w:p>
        </w:tc>
      </w:tr>
      <w:tr w:rsidR="000F1828" w:rsidTr="00C708B6">
        <w:tc>
          <w:tcPr>
            <w:tcW w:w="974" w:type="dxa"/>
            <w:tcBorders>
              <w:top w:val="single" w:sz="4" w:space="0" w:color="000000"/>
              <w:left w:val="single" w:sz="4" w:space="0" w:color="000000"/>
              <w:bottom w:val="single" w:sz="4" w:space="0" w:color="000000"/>
            </w:tcBorders>
          </w:tcPr>
          <w:p w:rsidR="000F1828" w:rsidRPr="006E13D0" w:rsidRDefault="000F1828" w:rsidP="000F1828">
            <w:pPr>
              <w:snapToGrid w:val="0"/>
              <w:jc w:val="center"/>
              <w:rPr>
                <w:rFonts w:ascii="Arial" w:hAnsi="Arial" w:cs="Arial"/>
                <w:color w:val="0000FF"/>
                <w:sz w:val="20"/>
              </w:rPr>
            </w:pPr>
            <w:r w:rsidRPr="006E13D0">
              <w:rPr>
                <w:rFonts w:ascii="Arial" w:hAnsi="Arial" w:cs="Arial"/>
                <w:color w:val="0000FF"/>
                <w:sz w:val="20"/>
              </w:rPr>
              <w:t>151</w:t>
            </w:r>
          </w:p>
        </w:tc>
        <w:tc>
          <w:tcPr>
            <w:tcW w:w="4068" w:type="dxa"/>
            <w:tcBorders>
              <w:top w:val="single" w:sz="4" w:space="0" w:color="000000"/>
              <w:left w:val="single" w:sz="4" w:space="0" w:color="000000"/>
              <w:bottom w:val="single" w:sz="4" w:space="0" w:color="000000"/>
            </w:tcBorders>
            <w:vAlign w:val="center"/>
          </w:tcPr>
          <w:p w:rsidR="000F1828" w:rsidRPr="006E13D0" w:rsidRDefault="000F1828" w:rsidP="000F1828">
            <w:pPr>
              <w:pStyle w:val="NormalWeb"/>
              <w:snapToGrid w:val="0"/>
              <w:spacing w:before="0" w:after="0"/>
              <w:jc w:val="both"/>
              <w:rPr>
                <w:rFonts w:ascii="Arial" w:eastAsia="Times New Roman" w:hAnsi="Arial" w:cs="Arial"/>
                <w:color w:val="0000FF"/>
                <w:sz w:val="20"/>
              </w:rPr>
            </w:pPr>
            <w:r w:rsidRPr="006E13D0">
              <w:rPr>
                <w:rFonts w:ascii="Arial" w:eastAsia="Times New Roman" w:hAnsi="Arial" w:cs="Arial"/>
                <w:color w:val="0000FF"/>
                <w:sz w:val="20"/>
              </w:rPr>
              <w:t xml:space="preserve">Etano, Propano, Butano e Correntes Gasosas de Refinaria - HLR - Hidrocarbonetos Leves de Refino Destinados à Produção de Eteno, </w:t>
            </w:r>
            <w:proofErr w:type="spellStart"/>
            <w:r w:rsidRPr="006E13D0">
              <w:rPr>
                <w:rFonts w:ascii="Arial" w:eastAsia="Times New Roman" w:hAnsi="Arial" w:cs="Arial"/>
                <w:color w:val="0000FF"/>
                <w:sz w:val="20"/>
              </w:rPr>
              <w:t>Propeno</w:t>
            </w:r>
            <w:proofErr w:type="spellEnd"/>
            <w:r w:rsidRPr="006E13D0">
              <w:rPr>
                <w:rFonts w:ascii="Arial" w:eastAsia="Times New Roman" w:hAnsi="Arial" w:cs="Arial"/>
                <w:color w:val="0000FF"/>
                <w:sz w:val="20"/>
              </w:rPr>
              <w:t xml:space="preserve">, </w:t>
            </w:r>
            <w:proofErr w:type="spellStart"/>
            <w:r w:rsidRPr="006E13D0">
              <w:rPr>
                <w:rFonts w:ascii="Arial" w:eastAsia="Times New Roman" w:hAnsi="Arial" w:cs="Arial"/>
                <w:color w:val="0000FF"/>
                <w:sz w:val="20"/>
              </w:rPr>
              <w:t>buteno</w:t>
            </w:r>
            <w:proofErr w:type="spellEnd"/>
            <w:r w:rsidRPr="006E13D0">
              <w:rPr>
                <w:rFonts w:ascii="Arial" w:eastAsia="Times New Roman" w:hAnsi="Arial" w:cs="Arial"/>
                <w:color w:val="0000FF"/>
                <w:sz w:val="20"/>
              </w:rPr>
              <w:t xml:space="preserve">, </w:t>
            </w:r>
            <w:proofErr w:type="spellStart"/>
            <w:r w:rsidRPr="006E13D0">
              <w:rPr>
                <w:rFonts w:ascii="Arial" w:eastAsia="Times New Roman" w:hAnsi="Arial" w:cs="Arial"/>
                <w:color w:val="0000FF"/>
                <w:sz w:val="20"/>
              </w:rPr>
              <w:t>butadieno</w:t>
            </w:r>
            <w:proofErr w:type="spellEnd"/>
            <w:r w:rsidRPr="006E13D0">
              <w:rPr>
                <w:rFonts w:ascii="Arial" w:eastAsia="Times New Roman" w:hAnsi="Arial" w:cs="Arial"/>
                <w:color w:val="0000FF"/>
                <w:sz w:val="20"/>
              </w:rPr>
              <w:t xml:space="preserve">, </w:t>
            </w:r>
            <w:proofErr w:type="spellStart"/>
            <w:r w:rsidRPr="006E13D0">
              <w:rPr>
                <w:rFonts w:ascii="Arial" w:eastAsia="Times New Roman" w:hAnsi="Arial" w:cs="Arial"/>
                <w:color w:val="0000FF"/>
                <w:sz w:val="20"/>
              </w:rPr>
              <w:t>orto</w:t>
            </w:r>
            <w:proofErr w:type="spellEnd"/>
            <w:r w:rsidRPr="006E13D0">
              <w:rPr>
                <w:rFonts w:ascii="Arial" w:eastAsia="Times New Roman" w:hAnsi="Arial" w:cs="Arial"/>
                <w:color w:val="0000FF"/>
                <w:sz w:val="20"/>
              </w:rPr>
              <w:t xml:space="preserve">-xileno, benzeno, tolueno, isopreno e </w:t>
            </w:r>
            <w:proofErr w:type="spellStart"/>
            <w:r w:rsidRPr="006E13D0">
              <w:rPr>
                <w:rFonts w:ascii="Arial" w:eastAsia="Times New Roman" w:hAnsi="Arial" w:cs="Arial"/>
                <w:color w:val="0000FF"/>
                <w:sz w:val="20"/>
              </w:rPr>
              <w:t>paraxileno</w:t>
            </w:r>
            <w:proofErr w:type="spellEnd"/>
          </w:p>
        </w:tc>
        <w:tc>
          <w:tcPr>
            <w:tcW w:w="2971" w:type="dxa"/>
            <w:tcBorders>
              <w:top w:val="single" w:sz="4" w:space="0" w:color="000000"/>
              <w:left w:val="single" w:sz="4" w:space="0" w:color="000000"/>
              <w:bottom w:val="single" w:sz="4" w:space="0" w:color="000000"/>
            </w:tcBorders>
            <w:vAlign w:val="center"/>
          </w:tcPr>
          <w:p w:rsidR="000F1828" w:rsidRPr="006E13D0" w:rsidRDefault="000F1828" w:rsidP="000F1828">
            <w:pPr>
              <w:pStyle w:val="Lista"/>
              <w:snapToGrid w:val="0"/>
              <w:rPr>
                <w:rFonts w:cs="Arial"/>
                <w:color w:val="0000FF"/>
                <w:szCs w:val="24"/>
              </w:rPr>
            </w:pPr>
            <w:r w:rsidRPr="006E13D0">
              <w:rPr>
                <w:rFonts w:cs="Arial"/>
                <w:color w:val="0000FF"/>
                <w:szCs w:val="24"/>
              </w:rPr>
              <w:t>-</w:t>
            </w:r>
          </w:p>
        </w:tc>
        <w:tc>
          <w:tcPr>
            <w:tcW w:w="1163" w:type="dxa"/>
            <w:tcBorders>
              <w:top w:val="single" w:sz="4" w:space="0" w:color="000000"/>
              <w:left w:val="single" w:sz="4" w:space="0" w:color="000000"/>
              <w:bottom w:val="single" w:sz="4" w:space="0" w:color="000000"/>
            </w:tcBorders>
            <w:vAlign w:val="center"/>
          </w:tcPr>
          <w:p w:rsidR="000F1828" w:rsidRDefault="000F1828" w:rsidP="000F1828">
            <w:pPr>
              <w:pStyle w:val="Lista"/>
              <w:snapToGrid w:val="0"/>
              <w:rPr>
                <w:rFonts w:cs="Arial"/>
                <w:color w:val="0000FF"/>
                <w:szCs w:val="24"/>
              </w:rPr>
            </w:pPr>
            <w:r>
              <w:rPr>
                <w:rFonts w:cs="Arial"/>
                <w:color w:val="0000FF"/>
                <w:szCs w:val="24"/>
              </w:rPr>
              <w:t>0,90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color w:val="0000FF"/>
                <w:sz w:val="20"/>
              </w:rPr>
            </w:pPr>
            <w:r>
              <w:rPr>
                <w:rFonts w:ascii="Arial" w:hAnsi="Arial" w:cs="Arial"/>
                <w:color w:val="0000FF"/>
                <w:sz w:val="20"/>
              </w:rPr>
              <w:t>4,10</w:t>
            </w:r>
          </w:p>
        </w:tc>
        <w:tc>
          <w:tcPr>
            <w:tcW w:w="1260" w:type="dxa"/>
            <w:tcBorders>
              <w:top w:val="single" w:sz="4" w:space="0" w:color="000000"/>
              <w:left w:val="single" w:sz="4" w:space="0" w:color="000000"/>
              <w:bottom w:val="single" w:sz="4" w:space="0" w:color="000000"/>
            </w:tcBorders>
            <w:vAlign w:val="center"/>
          </w:tcPr>
          <w:p w:rsidR="000F1828" w:rsidRPr="006E13D0" w:rsidRDefault="000F1828" w:rsidP="000F1828">
            <w:pPr>
              <w:snapToGrid w:val="0"/>
              <w:jc w:val="center"/>
              <w:rPr>
                <w:rFonts w:ascii="Arial" w:hAnsi="Arial" w:cs="Arial"/>
                <w:color w:val="0000FF"/>
                <w:sz w:val="20"/>
              </w:rPr>
            </w:pPr>
            <w:r w:rsidRPr="006E13D0">
              <w:rPr>
                <w:rFonts w:ascii="Arial" w:hAnsi="Arial" w:cs="Arial"/>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6E13D0" w:rsidRDefault="000F1828" w:rsidP="000F1828">
            <w:pPr>
              <w:snapToGrid w:val="0"/>
              <w:jc w:val="center"/>
              <w:rPr>
                <w:rFonts w:ascii="Arial" w:hAnsi="Arial" w:cs="Arial"/>
                <w:color w:val="0000FF"/>
                <w:sz w:val="20"/>
              </w:rPr>
            </w:pPr>
            <w:r w:rsidRPr="006E13D0">
              <w:rPr>
                <w:rFonts w:ascii="Arial" w:hAnsi="Arial" w:cs="Arial"/>
                <w:color w:val="0000FF"/>
                <w:sz w:val="20"/>
              </w:rPr>
              <w:t>31/12/2017</w:t>
            </w: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152</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pStyle w:val="NormalWeb"/>
              <w:snapToGrid w:val="0"/>
              <w:spacing w:before="0" w:after="0"/>
              <w:jc w:val="both"/>
              <w:rPr>
                <w:rFonts w:ascii="Arial" w:eastAsia="Times New Roman" w:hAnsi="Arial" w:cs="Arial"/>
                <w:sz w:val="20"/>
              </w:rPr>
            </w:pPr>
            <w:r>
              <w:rPr>
                <w:rFonts w:ascii="Arial" w:eastAsia="Times New Roman" w:hAnsi="Arial" w:cs="Arial"/>
                <w:sz w:val="20"/>
              </w:rPr>
              <w:t xml:space="preserve">Eteno, </w:t>
            </w:r>
            <w:proofErr w:type="spellStart"/>
            <w:r>
              <w:rPr>
                <w:rFonts w:ascii="Arial" w:eastAsia="Times New Roman" w:hAnsi="Arial" w:cs="Arial"/>
                <w:sz w:val="20"/>
              </w:rPr>
              <w:t>propeno</w:t>
            </w:r>
            <w:proofErr w:type="spellEnd"/>
            <w:r>
              <w:rPr>
                <w:rFonts w:ascii="Arial" w:eastAsia="Times New Roman" w:hAnsi="Arial" w:cs="Arial"/>
                <w:sz w:val="20"/>
              </w:rPr>
              <w:t xml:space="preserve">, </w:t>
            </w:r>
            <w:proofErr w:type="spellStart"/>
            <w:r>
              <w:rPr>
                <w:rFonts w:ascii="Arial" w:eastAsia="Times New Roman" w:hAnsi="Arial" w:cs="Arial"/>
                <w:sz w:val="20"/>
              </w:rPr>
              <w:t>buteno</w:t>
            </w:r>
            <w:proofErr w:type="spellEnd"/>
            <w:r>
              <w:rPr>
                <w:rFonts w:ascii="Arial" w:eastAsia="Times New Roman" w:hAnsi="Arial" w:cs="Arial"/>
                <w:sz w:val="20"/>
              </w:rPr>
              <w:t xml:space="preserve">, </w:t>
            </w:r>
            <w:proofErr w:type="spellStart"/>
            <w:r>
              <w:rPr>
                <w:rFonts w:ascii="Arial" w:eastAsia="Times New Roman" w:hAnsi="Arial" w:cs="Arial"/>
                <w:sz w:val="20"/>
              </w:rPr>
              <w:t>butadieno</w:t>
            </w:r>
            <w:proofErr w:type="spellEnd"/>
            <w:r>
              <w:rPr>
                <w:rFonts w:ascii="Arial" w:eastAsia="Times New Roman" w:hAnsi="Arial" w:cs="Arial"/>
                <w:sz w:val="20"/>
              </w:rPr>
              <w:t xml:space="preserve">, </w:t>
            </w:r>
            <w:proofErr w:type="spellStart"/>
            <w:r>
              <w:rPr>
                <w:rFonts w:ascii="Arial" w:eastAsia="Times New Roman" w:hAnsi="Arial" w:cs="Arial"/>
                <w:sz w:val="20"/>
              </w:rPr>
              <w:t>orto</w:t>
            </w:r>
            <w:proofErr w:type="spellEnd"/>
            <w:r>
              <w:rPr>
                <w:rFonts w:ascii="Arial" w:eastAsia="Times New Roman" w:hAnsi="Arial" w:cs="Arial"/>
                <w:sz w:val="20"/>
              </w:rPr>
              <w:t xml:space="preserve">-xileno, benzeno, tolueno, isopreno e </w:t>
            </w:r>
            <w:proofErr w:type="spellStart"/>
            <w:r>
              <w:rPr>
                <w:rFonts w:ascii="Arial" w:eastAsia="Times New Roman" w:hAnsi="Arial" w:cs="Arial"/>
                <w:sz w:val="20"/>
              </w:rPr>
              <w:t>paraxileno</w:t>
            </w:r>
            <w:proofErr w:type="spellEnd"/>
            <w:r>
              <w:rPr>
                <w:rFonts w:ascii="Arial" w:eastAsia="Times New Roman" w:hAnsi="Arial" w:cs="Arial"/>
                <w:sz w:val="20"/>
              </w:rPr>
              <w:t xml:space="preserve"> para indústrias químicas para serem utilizados como insumo produtivo</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pStyle w:val="Lista"/>
              <w:snapToGrid w:val="0"/>
              <w:rPr>
                <w:rFonts w:cs="Arial"/>
                <w:szCs w:val="24"/>
              </w:rPr>
            </w:pPr>
          </w:p>
        </w:tc>
        <w:tc>
          <w:tcPr>
            <w:tcW w:w="1163" w:type="dxa"/>
            <w:tcBorders>
              <w:top w:val="single" w:sz="4" w:space="0" w:color="000000"/>
              <w:left w:val="single" w:sz="4" w:space="0" w:color="000000"/>
              <w:bottom w:val="single" w:sz="4" w:space="0" w:color="000000"/>
            </w:tcBorders>
            <w:vAlign w:val="center"/>
          </w:tcPr>
          <w:p w:rsidR="000F1828" w:rsidRDefault="000F1828" w:rsidP="000F1828">
            <w:pPr>
              <w:pStyle w:val="Lista"/>
              <w:snapToGrid w:val="0"/>
              <w:rPr>
                <w:rFonts w:cs="Arial"/>
                <w:szCs w:val="24"/>
              </w:rPr>
            </w:pPr>
            <w:r>
              <w:rPr>
                <w:rFonts w:cs="Arial"/>
                <w:szCs w:val="24"/>
              </w:rPr>
              <w:t>0,18</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0,82</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08/05/2013</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31/12/2015</w:t>
            </w:r>
          </w:p>
        </w:tc>
      </w:tr>
      <w:tr w:rsidR="000F1828" w:rsidTr="00C708B6">
        <w:tc>
          <w:tcPr>
            <w:tcW w:w="974" w:type="dxa"/>
            <w:tcBorders>
              <w:top w:val="single" w:sz="4" w:space="0" w:color="000000"/>
              <w:left w:val="single" w:sz="4" w:space="0" w:color="000000"/>
              <w:bottom w:val="single" w:sz="4" w:space="0" w:color="000000"/>
            </w:tcBorders>
          </w:tcPr>
          <w:p w:rsidR="000F1828" w:rsidRPr="006E13D0" w:rsidRDefault="000F1828" w:rsidP="000F1828">
            <w:pPr>
              <w:snapToGrid w:val="0"/>
              <w:jc w:val="center"/>
              <w:rPr>
                <w:rFonts w:ascii="Arial" w:hAnsi="Arial" w:cs="Arial"/>
                <w:sz w:val="20"/>
              </w:rPr>
            </w:pPr>
            <w:r w:rsidRPr="006E13D0">
              <w:rPr>
                <w:rFonts w:ascii="Arial" w:hAnsi="Arial" w:cs="Arial"/>
                <w:sz w:val="20"/>
              </w:rPr>
              <w:t>152</w:t>
            </w:r>
          </w:p>
        </w:tc>
        <w:tc>
          <w:tcPr>
            <w:tcW w:w="4068" w:type="dxa"/>
            <w:tcBorders>
              <w:top w:val="single" w:sz="4" w:space="0" w:color="000000"/>
              <w:left w:val="single" w:sz="4" w:space="0" w:color="000000"/>
              <w:bottom w:val="single" w:sz="4" w:space="0" w:color="000000"/>
            </w:tcBorders>
            <w:vAlign w:val="center"/>
          </w:tcPr>
          <w:p w:rsidR="000F1828" w:rsidRPr="006E13D0" w:rsidRDefault="000F1828" w:rsidP="000F1828">
            <w:pPr>
              <w:pStyle w:val="NormalWeb"/>
              <w:snapToGrid w:val="0"/>
              <w:spacing w:before="0" w:after="0"/>
              <w:jc w:val="both"/>
              <w:rPr>
                <w:rFonts w:ascii="Arial" w:eastAsia="Times New Roman" w:hAnsi="Arial" w:cs="Arial"/>
                <w:sz w:val="20"/>
              </w:rPr>
            </w:pPr>
            <w:r w:rsidRPr="006E13D0">
              <w:rPr>
                <w:rFonts w:ascii="Arial" w:eastAsia="Times New Roman" w:hAnsi="Arial" w:cs="Arial"/>
                <w:sz w:val="20"/>
              </w:rPr>
              <w:t xml:space="preserve">Eteno, </w:t>
            </w:r>
            <w:proofErr w:type="spellStart"/>
            <w:r w:rsidRPr="006E13D0">
              <w:rPr>
                <w:rFonts w:ascii="Arial" w:eastAsia="Times New Roman" w:hAnsi="Arial" w:cs="Arial"/>
                <w:sz w:val="20"/>
              </w:rPr>
              <w:t>propeno</w:t>
            </w:r>
            <w:proofErr w:type="spellEnd"/>
            <w:r w:rsidRPr="006E13D0">
              <w:rPr>
                <w:rFonts w:ascii="Arial" w:eastAsia="Times New Roman" w:hAnsi="Arial" w:cs="Arial"/>
                <w:sz w:val="20"/>
              </w:rPr>
              <w:t xml:space="preserve">, </w:t>
            </w:r>
            <w:proofErr w:type="spellStart"/>
            <w:r w:rsidRPr="006E13D0">
              <w:rPr>
                <w:rFonts w:ascii="Arial" w:eastAsia="Times New Roman" w:hAnsi="Arial" w:cs="Arial"/>
                <w:sz w:val="20"/>
              </w:rPr>
              <w:t>buteno</w:t>
            </w:r>
            <w:proofErr w:type="spellEnd"/>
            <w:r w:rsidRPr="006E13D0">
              <w:rPr>
                <w:rFonts w:ascii="Arial" w:eastAsia="Times New Roman" w:hAnsi="Arial" w:cs="Arial"/>
                <w:sz w:val="20"/>
              </w:rPr>
              <w:t xml:space="preserve">, </w:t>
            </w:r>
            <w:proofErr w:type="spellStart"/>
            <w:r w:rsidRPr="006E13D0">
              <w:rPr>
                <w:rFonts w:ascii="Arial" w:eastAsia="Times New Roman" w:hAnsi="Arial" w:cs="Arial"/>
                <w:sz w:val="20"/>
              </w:rPr>
              <w:t>butadieno</w:t>
            </w:r>
            <w:proofErr w:type="spellEnd"/>
            <w:r w:rsidRPr="006E13D0">
              <w:rPr>
                <w:rFonts w:ascii="Arial" w:eastAsia="Times New Roman" w:hAnsi="Arial" w:cs="Arial"/>
                <w:sz w:val="20"/>
              </w:rPr>
              <w:t xml:space="preserve">, </w:t>
            </w:r>
            <w:proofErr w:type="spellStart"/>
            <w:r w:rsidRPr="006E13D0">
              <w:rPr>
                <w:rFonts w:ascii="Arial" w:eastAsia="Times New Roman" w:hAnsi="Arial" w:cs="Arial"/>
                <w:sz w:val="20"/>
              </w:rPr>
              <w:t>orto</w:t>
            </w:r>
            <w:proofErr w:type="spellEnd"/>
            <w:r w:rsidRPr="006E13D0">
              <w:rPr>
                <w:rFonts w:ascii="Arial" w:eastAsia="Times New Roman" w:hAnsi="Arial" w:cs="Arial"/>
                <w:sz w:val="20"/>
              </w:rPr>
              <w:t xml:space="preserve">-xileno, benzeno, tolueno, isopreno e </w:t>
            </w:r>
            <w:proofErr w:type="spellStart"/>
            <w:r w:rsidRPr="006E13D0">
              <w:rPr>
                <w:rFonts w:ascii="Arial" w:eastAsia="Times New Roman" w:hAnsi="Arial" w:cs="Arial"/>
                <w:sz w:val="20"/>
              </w:rPr>
              <w:t>paraxileno</w:t>
            </w:r>
            <w:proofErr w:type="spellEnd"/>
            <w:r w:rsidRPr="006E13D0">
              <w:rPr>
                <w:rFonts w:ascii="Arial" w:eastAsia="Times New Roman" w:hAnsi="Arial" w:cs="Arial"/>
                <w:sz w:val="20"/>
              </w:rPr>
              <w:t xml:space="preserve"> para indústrias químicas para serem utilizados como insumo produtivo</w:t>
            </w:r>
          </w:p>
        </w:tc>
        <w:tc>
          <w:tcPr>
            <w:tcW w:w="2971" w:type="dxa"/>
            <w:tcBorders>
              <w:top w:val="single" w:sz="4" w:space="0" w:color="000000"/>
              <w:left w:val="single" w:sz="4" w:space="0" w:color="000000"/>
              <w:bottom w:val="single" w:sz="4" w:space="0" w:color="000000"/>
            </w:tcBorders>
            <w:vAlign w:val="center"/>
          </w:tcPr>
          <w:p w:rsidR="000F1828" w:rsidRPr="006E13D0" w:rsidRDefault="000F1828" w:rsidP="000F1828">
            <w:pPr>
              <w:pStyle w:val="Lista"/>
              <w:snapToGrid w:val="0"/>
              <w:rPr>
                <w:rFonts w:cs="Arial"/>
                <w:szCs w:val="24"/>
              </w:rPr>
            </w:pPr>
          </w:p>
        </w:tc>
        <w:tc>
          <w:tcPr>
            <w:tcW w:w="1163" w:type="dxa"/>
            <w:tcBorders>
              <w:top w:val="single" w:sz="4" w:space="0" w:color="000000"/>
              <w:left w:val="single" w:sz="4" w:space="0" w:color="000000"/>
              <w:bottom w:val="single" w:sz="4" w:space="0" w:color="000000"/>
            </w:tcBorders>
            <w:vAlign w:val="center"/>
          </w:tcPr>
          <w:p w:rsidR="000F1828" w:rsidRPr="006E13D0" w:rsidRDefault="000F1828" w:rsidP="000F1828">
            <w:pPr>
              <w:pStyle w:val="Lista"/>
              <w:snapToGrid w:val="0"/>
              <w:rPr>
                <w:rFonts w:cs="Arial"/>
                <w:szCs w:val="24"/>
              </w:rPr>
            </w:pPr>
            <w:r w:rsidRPr="006E13D0">
              <w:rPr>
                <w:rFonts w:cs="Arial"/>
                <w:szCs w:val="24"/>
              </w:rPr>
              <w:t>1,11</w:t>
            </w:r>
          </w:p>
        </w:tc>
        <w:tc>
          <w:tcPr>
            <w:tcW w:w="1068" w:type="dxa"/>
            <w:tcBorders>
              <w:top w:val="single" w:sz="4" w:space="0" w:color="000000"/>
              <w:left w:val="single" w:sz="4" w:space="0" w:color="000000"/>
              <w:bottom w:val="single" w:sz="4" w:space="0" w:color="000000"/>
            </w:tcBorders>
            <w:vAlign w:val="center"/>
          </w:tcPr>
          <w:p w:rsidR="000F1828" w:rsidRPr="006E13D0" w:rsidRDefault="000F1828" w:rsidP="000F1828">
            <w:pPr>
              <w:snapToGrid w:val="0"/>
              <w:jc w:val="center"/>
              <w:rPr>
                <w:rFonts w:ascii="Arial" w:hAnsi="Arial" w:cs="Arial"/>
                <w:sz w:val="20"/>
              </w:rPr>
            </w:pPr>
            <w:r w:rsidRPr="006E13D0">
              <w:rPr>
                <w:rFonts w:ascii="Arial" w:hAnsi="Arial" w:cs="Arial"/>
                <w:sz w:val="20"/>
              </w:rPr>
              <w:t>5,02</w:t>
            </w:r>
          </w:p>
        </w:tc>
        <w:tc>
          <w:tcPr>
            <w:tcW w:w="1260" w:type="dxa"/>
            <w:tcBorders>
              <w:top w:val="single" w:sz="4" w:space="0" w:color="000000"/>
              <w:left w:val="single" w:sz="4" w:space="0" w:color="000000"/>
              <w:bottom w:val="single" w:sz="4" w:space="0" w:color="000000"/>
            </w:tcBorders>
            <w:vAlign w:val="center"/>
          </w:tcPr>
          <w:p w:rsidR="000F1828" w:rsidRPr="006E13D0" w:rsidRDefault="000F1828" w:rsidP="000F1828">
            <w:pPr>
              <w:snapToGrid w:val="0"/>
              <w:jc w:val="center"/>
              <w:rPr>
                <w:rFonts w:ascii="Arial" w:hAnsi="Arial" w:cs="Arial"/>
                <w:sz w:val="20"/>
              </w:rPr>
            </w:pPr>
            <w:r w:rsidRPr="006E13D0">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6E13D0" w:rsidRDefault="000F1828" w:rsidP="000F1828">
            <w:pPr>
              <w:snapToGrid w:val="0"/>
              <w:jc w:val="center"/>
              <w:rPr>
                <w:rFonts w:ascii="Arial" w:hAnsi="Arial" w:cs="Arial"/>
                <w:sz w:val="20"/>
              </w:rPr>
            </w:pPr>
            <w:r w:rsidRPr="006E13D0">
              <w:rPr>
                <w:rFonts w:ascii="Arial" w:hAnsi="Arial" w:cs="Arial"/>
                <w:sz w:val="20"/>
              </w:rPr>
              <w:t>08/03/2016</w:t>
            </w:r>
          </w:p>
        </w:tc>
      </w:tr>
      <w:tr w:rsidR="000F1828" w:rsidTr="00C708B6">
        <w:tc>
          <w:tcPr>
            <w:tcW w:w="974" w:type="dxa"/>
            <w:tcBorders>
              <w:top w:val="single" w:sz="4" w:space="0" w:color="000000"/>
              <w:left w:val="single" w:sz="4" w:space="0" w:color="000000"/>
              <w:bottom w:val="single" w:sz="4" w:space="0" w:color="000000"/>
            </w:tcBorders>
          </w:tcPr>
          <w:p w:rsidR="000F1828" w:rsidRPr="006E13D0" w:rsidRDefault="000F1828" w:rsidP="000F1828">
            <w:pPr>
              <w:snapToGrid w:val="0"/>
              <w:jc w:val="center"/>
              <w:rPr>
                <w:rFonts w:ascii="Arial" w:hAnsi="Arial" w:cs="Arial"/>
                <w:sz w:val="20"/>
              </w:rPr>
            </w:pPr>
            <w:r w:rsidRPr="006E13D0">
              <w:rPr>
                <w:rFonts w:ascii="Arial" w:hAnsi="Arial" w:cs="Arial"/>
                <w:sz w:val="20"/>
              </w:rPr>
              <w:t>152</w:t>
            </w:r>
          </w:p>
        </w:tc>
        <w:tc>
          <w:tcPr>
            <w:tcW w:w="4068" w:type="dxa"/>
            <w:tcBorders>
              <w:top w:val="single" w:sz="4" w:space="0" w:color="000000"/>
              <w:left w:val="single" w:sz="4" w:space="0" w:color="000000"/>
              <w:bottom w:val="single" w:sz="4" w:space="0" w:color="000000"/>
            </w:tcBorders>
            <w:vAlign w:val="center"/>
          </w:tcPr>
          <w:p w:rsidR="000F1828" w:rsidRPr="006E13D0" w:rsidRDefault="000F1828" w:rsidP="000F1828">
            <w:pPr>
              <w:pStyle w:val="NormalWeb"/>
              <w:snapToGrid w:val="0"/>
              <w:spacing w:before="0" w:after="0"/>
              <w:jc w:val="both"/>
              <w:rPr>
                <w:rFonts w:ascii="Arial" w:eastAsia="Times New Roman" w:hAnsi="Arial" w:cs="Arial"/>
                <w:sz w:val="20"/>
              </w:rPr>
            </w:pPr>
            <w:r w:rsidRPr="006E13D0">
              <w:rPr>
                <w:rFonts w:ascii="Arial" w:eastAsia="Times New Roman" w:hAnsi="Arial" w:cs="Arial"/>
                <w:sz w:val="20"/>
              </w:rPr>
              <w:t xml:space="preserve">Eteno, </w:t>
            </w:r>
            <w:proofErr w:type="spellStart"/>
            <w:r w:rsidRPr="006E13D0">
              <w:rPr>
                <w:rFonts w:ascii="Arial" w:eastAsia="Times New Roman" w:hAnsi="Arial" w:cs="Arial"/>
                <w:sz w:val="20"/>
              </w:rPr>
              <w:t>propeno</w:t>
            </w:r>
            <w:proofErr w:type="spellEnd"/>
            <w:r w:rsidRPr="006E13D0">
              <w:rPr>
                <w:rFonts w:ascii="Arial" w:eastAsia="Times New Roman" w:hAnsi="Arial" w:cs="Arial"/>
                <w:sz w:val="20"/>
              </w:rPr>
              <w:t xml:space="preserve">, </w:t>
            </w:r>
            <w:proofErr w:type="spellStart"/>
            <w:r w:rsidRPr="006E13D0">
              <w:rPr>
                <w:rFonts w:ascii="Arial" w:eastAsia="Times New Roman" w:hAnsi="Arial" w:cs="Arial"/>
                <w:sz w:val="20"/>
              </w:rPr>
              <w:t>buteno</w:t>
            </w:r>
            <w:proofErr w:type="spellEnd"/>
            <w:r w:rsidRPr="006E13D0">
              <w:rPr>
                <w:rFonts w:ascii="Arial" w:eastAsia="Times New Roman" w:hAnsi="Arial" w:cs="Arial"/>
                <w:sz w:val="20"/>
              </w:rPr>
              <w:t xml:space="preserve">, </w:t>
            </w:r>
            <w:proofErr w:type="spellStart"/>
            <w:r w:rsidRPr="006E13D0">
              <w:rPr>
                <w:rFonts w:ascii="Arial" w:eastAsia="Times New Roman" w:hAnsi="Arial" w:cs="Arial"/>
                <w:sz w:val="20"/>
              </w:rPr>
              <w:t>butadieno</w:t>
            </w:r>
            <w:proofErr w:type="spellEnd"/>
            <w:r w:rsidRPr="006E13D0">
              <w:rPr>
                <w:rFonts w:ascii="Arial" w:eastAsia="Times New Roman" w:hAnsi="Arial" w:cs="Arial"/>
                <w:sz w:val="20"/>
              </w:rPr>
              <w:t xml:space="preserve">, </w:t>
            </w:r>
            <w:proofErr w:type="spellStart"/>
            <w:r w:rsidRPr="006E13D0">
              <w:rPr>
                <w:rFonts w:ascii="Arial" w:eastAsia="Times New Roman" w:hAnsi="Arial" w:cs="Arial"/>
                <w:sz w:val="20"/>
              </w:rPr>
              <w:t>orto</w:t>
            </w:r>
            <w:proofErr w:type="spellEnd"/>
            <w:r w:rsidRPr="006E13D0">
              <w:rPr>
                <w:rFonts w:ascii="Arial" w:eastAsia="Times New Roman" w:hAnsi="Arial" w:cs="Arial"/>
                <w:sz w:val="20"/>
              </w:rPr>
              <w:t xml:space="preserve">-xileno, benzeno, tolueno, isopreno e </w:t>
            </w:r>
            <w:proofErr w:type="spellStart"/>
            <w:r w:rsidRPr="006E13D0">
              <w:rPr>
                <w:rFonts w:ascii="Arial" w:eastAsia="Times New Roman" w:hAnsi="Arial" w:cs="Arial"/>
                <w:sz w:val="20"/>
              </w:rPr>
              <w:t>paraxileno</w:t>
            </w:r>
            <w:proofErr w:type="spellEnd"/>
            <w:r w:rsidRPr="006E13D0">
              <w:rPr>
                <w:rFonts w:ascii="Arial" w:eastAsia="Times New Roman" w:hAnsi="Arial" w:cs="Arial"/>
                <w:sz w:val="20"/>
              </w:rPr>
              <w:t xml:space="preserve"> para indústrias químicas para serem utilizados como insumo produtivo</w:t>
            </w:r>
          </w:p>
        </w:tc>
        <w:tc>
          <w:tcPr>
            <w:tcW w:w="2971" w:type="dxa"/>
            <w:tcBorders>
              <w:top w:val="single" w:sz="4" w:space="0" w:color="000000"/>
              <w:left w:val="single" w:sz="4" w:space="0" w:color="000000"/>
              <w:bottom w:val="single" w:sz="4" w:space="0" w:color="000000"/>
            </w:tcBorders>
            <w:vAlign w:val="center"/>
          </w:tcPr>
          <w:p w:rsidR="000F1828" w:rsidRPr="006E13D0" w:rsidRDefault="000F1828" w:rsidP="000F1828">
            <w:pPr>
              <w:pStyle w:val="Lista"/>
              <w:snapToGrid w:val="0"/>
              <w:rPr>
                <w:rFonts w:cs="Arial"/>
                <w:szCs w:val="24"/>
              </w:rPr>
            </w:pPr>
          </w:p>
        </w:tc>
        <w:tc>
          <w:tcPr>
            <w:tcW w:w="1163" w:type="dxa"/>
            <w:tcBorders>
              <w:top w:val="single" w:sz="4" w:space="0" w:color="000000"/>
              <w:left w:val="single" w:sz="4" w:space="0" w:color="000000"/>
              <w:bottom w:val="single" w:sz="4" w:space="0" w:color="000000"/>
            </w:tcBorders>
            <w:vAlign w:val="center"/>
          </w:tcPr>
          <w:p w:rsidR="000F1828" w:rsidRPr="006E13D0" w:rsidRDefault="000F1828" w:rsidP="000F1828">
            <w:pPr>
              <w:pStyle w:val="Lista"/>
              <w:snapToGrid w:val="0"/>
              <w:rPr>
                <w:rFonts w:cs="Arial"/>
                <w:szCs w:val="24"/>
              </w:rPr>
            </w:pPr>
            <w:r w:rsidRPr="006E13D0">
              <w:rPr>
                <w:rFonts w:cs="Arial"/>
                <w:szCs w:val="24"/>
              </w:rPr>
              <w:t>0,54</w:t>
            </w:r>
          </w:p>
        </w:tc>
        <w:tc>
          <w:tcPr>
            <w:tcW w:w="1068" w:type="dxa"/>
            <w:tcBorders>
              <w:top w:val="single" w:sz="4" w:space="0" w:color="000000"/>
              <w:left w:val="single" w:sz="4" w:space="0" w:color="000000"/>
              <w:bottom w:val="single" w:sz="4" w:space="0" w:color="000000"/>
            </w:tcBorders>
            <w:vAlign w:val="center"/>
          </w:tcPr>
          <w:p w:rsidR="000F1828" w:rsidRPr="006E13D0" w:rsidRDefault="000F1828" w:rsidP="000F1828">
            <w:pPr>
              <w:snapToGrid w:val="0"/>
              <w:jc w:val="center"/>
              <w:rPr>
                <w:rFonts w:ascii="Arial" w:hAnsi="Arial" w:cs="Arial"/>
                <w:sz w:val="20"/>
              </w:rPr>
            </w:pPr>
            <w:r w:rsidRPr="006E13D0">
              <w:rPr>
                <w:rFonts w:ascii="Arial" w:hAnsi="Arial" w:cs="Arial"/>
                <w:sz w:val="20"/>
              </w:rPr>
              <w:t>2,46</w:t>
            </w:r>
          </w:p>
        </w:tc>
        <w:tc>
          <w:tcPr>
            <w:tcW w:w="1260" w:type="dxa"/>
            <w:tcBorders>
              <w:top w:val="single" w:sz="4" w:space="0" w:color="000000"/>
              <w:left w:val="single" w:sz="4" w:space="0" w:color="000000"/>
              <w:bottom w:val="single" w:sz="4" w:space="0" w:color="000000"/>
            </w:tcBorders>
            <w:vAlign w:val="center"/>
          </w:tcPr>
          <w:p w:rsidR="000F1828" w:rsidRPr="006E13D0" w:rsidRDefault="000F1828" w:rsidP="000F1828">
            <w:pPr>
              <w:snapToGrid w:val="0"/>
              <w:jc w:val="center"/>
              <w:rPr>
                <w:rFonts w:ascii="Arial" w:hAnsi="Arial" w:cs="Arial"/>
                <w:sz w:val="20"/>
              </w:rPr>
            </w:pPr>
            <w:r w:rsidRPr="006E13D0">
              <w:rPr>
                <w:rFonts w:ascii="Arial" w:hAnsi="Arial" w:cs="Arial"/>
                <w:sz w:val="20"/>
              </w:rPr>
              <w:t>09/03/2016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6E13D0" w:rsidRDefault="00B468E0" w:rsidP="000F1828">
            <w:pPr>
              <w:snapToGrid w:val="0"/>
              <w:jc w:val="center"/>
              <w:rPr>
                <w:rFonts w:ascii="Arial" w:hAnsi="Arial" w:cs="Arial"/>
                <w:sz w:val="20"/>
              </w:rPr>
            </w:pPr>
            <w:r w:rsidRPr="00B468E0">
              <w:rPr>
                <w:rFonts w:ascii="Arial" w:hAnsi="Arial" w:cs="Arial"/>
                <w:color w:val="1318F5"/>
                <w:sz w:val="20"/>
                <w:szCs w:val="20"/>
              </w:rPr>
              <w:t>31/12/2016</w:t>
            </w: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color w:val="0000FF"/>
                <w:sz w:val="20"/>
              </w:rPr>
            </w:pPr>
            <w:r>
              <w:rPr>
                <w:rFonts w:ascii="Arial" w:hAnsi="Arial" w:cs="Arial"/>
                <w:color w:val="0000FF"/>
                <w:sz w:val="20"/>
              </w:rPr>
              <w:t>152</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pStyle w:val="NormalWeb"/>
              <w:snapToGrid w:val="0"/>
              <w:spacing w:before="0" w:after="0"/>
              <w:jc w:val="both"/>
              <w:rPr>
                <w:rFonts w:ascii="Arial" w:eastAsia="Times New Roman" w:hAnsi="Arial" w:cs="Arial"/>
                <w:color w:val="0000FF"/>
                <w:sz w:val="20"/>
              </w:rPr>
            </w:pPr>
            <w:r>
              <w:rPr>
                <w:rFonts w:ascii="Arial" w:eastAsia="Times New Roman" w:hAnsi="Arial" w:cs="Arial"/>
                <w:color w:val="0000FF"/>
                <w:sz w:val="20"/>
              </w:rPr>
              <w:t xml:space="preserve">Eteno, </w:t>
            </w:r>
            <w:proofErr w:type="spellStart"/>
            <w:r>
              <w:rPr>
                <w:rFonts w:ascii="Arial" w:eastAsia="Times New Roman" w:hAnsi="Arial" w:cs="Arial"/>
                <w:color w:val="0000FF"/>
                <w:sz w:val="20"/>
              </w:rPr>
              <w:t>propeno</w:t>
            </w:r>
            <w:proofErr w:type="spellEnd"/>
            <w:r>
              <w:rPr>
                <w:rFonts w:ascii="Arial" w:eastAsia="Times New Roman" w:hAnsi="Arial" w:cs="Arial"/>
                <w:color w:val="0000FF"/>
                <w:sz w:val="20"/>
              </w:rPr>
              <w:t xml:space="preserve">, </w:t>
            </w:r>
            <w:proofErr w:type="spellStart"/>
            <w:r>
              <w:rPr>
                <w:rFonts w:ascii="Arial" w:eastAsia="Times New Roman" w:hAnsi="Arial" w:cs="Arial"/>
                <w:color w:val="0000FF"/>
                <w:sz w:val="20"/>
              </w:rPr>
              <w:t>buteno</w:t>
            </w:r>
            <w:proofErr w:type="spellEnd"/>
            <w:r>
              <w:rPr>
                <w:rFonts w:ascii="Arial" w:eastAsia="Times New Roman" w:hAnsi="Arial" w:cs="Arial"/>
                <w:color w:val="0000FF"/>
                <w:sz w:val="20"/>
              </w:rPr>
              <w:t xml:space="preserve">, </w:t>
            </w:r>
            <w:proofErr w:type="spellStart"/>
            <w:r>
              <w:rPr>
                <w:rFonts w:ascii="Arial" w:eastAsia="Times New Roman" w:hAnsi="Arial" w:cs="Arial"/>
                <w:color w:val="0000FF"/>
                <w:sz w:val="20"/>
              </w:rPr>
              <w:t>butadieno</w:t>
            </w:r>
            <w:proofErr w:type="spellEnd"/>
            <w:r>
              <w:rPr>
                <w:rFonts w:ascii="Arial" w:eastAsia="Times New Roman" w:hAnsi="Arial" w:cs="Arial"/>
                <w:color w:val="0000FF"/>
                <w:sz w:val="20"/>
              </w:rPr>
              <w:t xml:space="preserve">, </w:t>
            </w:r>
            <w:proofErr w:type="spellStart"/>
            <w:r>
              <w:rPr>
                <w:rFonts w:ascii="Arial" w:eastAsia="Times New Roman" w:hAnsi="Arial" w:cs="Arial"/>
                <w:color w:val="0000FF"/>
                <w:sz w:val="20"/>
              </w:rPr>
              <w:t>orto</w:t>
            </w:r>
            <w:proofErr w:type="spellEnd"/>
            <w:r>
              <w:rPr>
                <w:rFonts w:ascii="Arial" w:eastAsia="Times New Roman" w:hAnsi="Arial" w:cs="Arial"/>
                <w:color w:val="0000FF"/>
                <w:sz w:val="20"/>
              </w:rPr>
              <w:t xml:space="preserve">-xileno, benzeno, tolueno, isopreno e </w:t>
            </w:r>
            <w:proofErr w:type="spellStart"/>
            <w:r>
              <w:rPr>
                <w:rFonts w:ascii="Arial" w:eastAsia="Times New Roman" w:hAnsi="Arial" w:cs="Arial"/>
                <w:color w:val="0000FF"/>
                <w:sz w:val="20"/>
              </w:rPr>
              <w:t>paraxileno</w:t>
            </w:r>
            <w:proofErr w:type="spellEnd"/>
            <w:r>
              <w:rPr>
                <w:rFonts w:ascii="Arial" w:eastAsia="Times New Roman" w:hAnsi="Arial" w:cs="Arial"/>
                <w:color w:val="0000FF"/>
                <w:sz w:val="20"/>
              </w:rPr>
              <w:t xml:space="preserve"> para indústrias químicas para serem utilizados como insumo produtivo</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pStyle w:val="Lista"/>
              <w:snapToGrid w:val="0"/>
              <w:rPr>
                <w:rFonts w:cs="Arial"/>
                <w:color w:val="0000FF"/>
                <w:szCs w:val="24"/>
              </w:rPr>
            </w:pPr>
          </w:p>
        </w:tc>
        <w:tc>
          <w:tcPr>
            <w:tcW w:w="1163" w:type="dxa"/>
            <w:tcBorders>
              <w:top w:val="single" w:sz="4" w:space="0" w:color="000000"/>
              <w:left w:val="single" w:sz="4" w:space="0" w:color="000000"/>
              <w:bottom w:val="single" w:sz="4" w:space="0" w:color="000000"/>
            </w:tcBorders>
            <w:vAlign w:val="center"/>
          </w:tcPr>
          <w:p w:rsidR="000F1828" w:rsidRDefault="000F1828" w:rsidP="000F1828">
            <w:pPr>
              <w:pStyle w:val="Lista"/>
              <w:snapToGrid w:val="0"/>
              <w:rPr>
                <w:rFonts w:cs="Arial"/>
                <w:color w:val="0000FF"/>
                <w:szCs w:val="24"/>
              </w:rPr>
            </w:pPr>
            <w:r>
              <w:rPr>
                <w:rFonts w:cs="Arial"/>
                <w:color w:val="0000FF"/>
                <w:szCs w:val="24"/>
              </w:rPr>
              <w:t>0,90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color w:val="0000FF"/>
                <w:sz w:val="20"/>
              </w:rPr>
            </w:pPr>
            <w:r>
              <w:rPr>
                <w:rFonts w:ascii="Arial" w:hAnsi="Arial" w:cs="Arial"/>
                <w:color w:val="0000FF"/>
                <w:sz w:val="20"/>
              </w:rPr>
              <w:t>4,10</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color w:val="0000FF"/>
                <w:sz w:val="20"/>
              </w:rPr>
            </w:pPr>
            <w:r>
              <w:rPr>
                <w:rFonts w:ascii="Arial" w:hAnsi="Arial" w:cs="Arial"/>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Default="000F1828" w:rsidP="000F1828">
            <w:pPr>
              <w:snapToGrid w:val="0"/>
              <w:jc w:val="center"/>
              <w:rPr>
                <w:rFonts w:ascii="Arial" w:hAnsi="Arial" w:cs="Arial"/>
                <w:color w:val="0000FF"/>
                <w:sz w:val="20"/>
              </w:rPr>
            </w:pPr>
            <w:r>
              <w:rPr>
                <w:rFonts w:ascii="Arial" w:hAnsi="Arial" w:cs="Arial"/>
                <w:color w:val="0000FF"/>
                <w:sz w:val="20"/>
              </w:rPr>
              <w:t>31/12/2017</w:t>
            </w: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199</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pStyle w:val="NormalWeb"/>
              <w:snapToGrid w:val="0"/>
              <w:spacing w:before="0" w:after="0"/>
              <w:jc w:val="both"/>
              <w:rPr>
                <w:rFonts w:ascii="Arial" w:hAnsi="Arial" w:cs="Arial"/>
                <w:sz w:val="20"/>
              </w:rPr>
            </w:pPr>
            <w:r>
              <w:rPr>
                <w:rFonts w:ascii="Arial" w:hAnsi="Arial" w:cs="Arial"/>
                <w:sz w:val="20"/>
              </w:rPr>
              <w:t>Revenda de combustíveis – Alíquota zero</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w:t>
            </w:r>
          </w:p>
        </w:tc>
        <w:tc>
          <w:tcPr>
            <w:tcW w:w="1163"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0,00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0,00</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pStyle w:val="Lista"/>
              <w:snapToGrid w:val="0"/>
              <w:rPr>
                <w:rFonts w:cs="Arial"/>
                <w:bCs/>
                <w:szCs w:val="24"/>
              </w:rPr>
            </w:pPr>
            <w:r>
              <w:rPr>
                <w:rFonts w:cs="Arial"/>
                <w:bCs/>
                <w:szCs w:val="24"/>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31/01/2013</w:t>
            </w:r>
          </w:p>
        </w:tc>
      </w:tr>
      <w:tr w:rsidR="000F1828" w:rsidTr="00C708B6">
        <w:tc>
          <w:tcPr>
            <w:tcW w:w="974" w:type="dxa"/>
            <w:tcBorders>
              <w:top w:val="single" w:sz="4" w:space="0" w:color="000000"/>
              <w:left w:val="single" w:sz="4" w:space="0" w:color="000000"/>
              <w:bottom w:val="single" w:sz="4" w:space="0" w:color="000000"/>
            </w:tcBorders>
            <w:shd w:val="clear" w:color="auto" w:fill="C0C0C0"/>
            <w:vAlign w:val="center"/>
          </w:tcPr>
          <w:p w:rsidR="000F1828" w:rsidRDefault="000F1828" w:rsidP="000F1828">
            <w:pPr>
              <w:snapToGrid w:val="0"/>
              <w:jc w:val="center"/>
              <w:rPr>
                <w:rFonts w:ascii="Arial" w:hAnsi="Arial" w:cs="Arial"/>
                <w:b/>
                <w:bCs/>
                <w:sz w:val="20"/>
                <w:szCs w:val="20"/>
              </w:rPr>
            </w:pPr>
            <w:r>
              <w:rPr>
                <w:rFonts w:ascii="Arial" w:hAnsi="Arial" w:cs="Arial"/>
                <w:b/>
                <w:bCs/>
                <w:sz w:val="20"/>
                <w:szCs w:val="20"/>
              </w:rPr>
              <w:t>200</w:t>
            </w:r>
          </w:p>
        </w:tc>
        <w:tc>
          <w:tcPr>
            <w:tcW w:w="4068" w:type="dxa"/>
            <w:tcBorders>
              <w:top w:val="single" w:sz="4" w:space="0" w:color="000000"/>
              <w:left w:val="single" w:sz="4" w:space="0" w:color="000000"/>
              <w:bottom w:val="single" w:sz="4" w:space="0" w:color="000000"/>
            </w:tcBorders>
            <w:shd w:val="clear" w:color="auto" w:fill="C0C0C0"/>
            <w:vAlign w:val="center"/>
          </w:tcPr>
          <w:p w:rsidR="000F1828" w:rsidRDefault="000F1828" w:rsidP="000F1828">
            <w:pPr>
              <w:snapToGrid w:val="0"/>
              <w:jc w:val="both"/>
              <w:rPr>
                <w:rFonts w:ascii="Arial" w:hAnsi="Arial" w:cs="Arial"/>
                <w:b/>
                <w:bCs/>
                <w:sz w:val="20"/>
                <w:szCs w:val="20"/>
              </w:rPr>
            </w:pPr>
            <w:r>
              <w:rPr>
                <w:rFonts w:ascii="Arial" w:hAnsi="Arial" w:cs="Arial"/>
                <w:b/>
                <w:bCs/>
                <w:sz w:val="20"/>
                <w:szCs w:val="20"/>
              </w:rPr>
              <w:t>FÁRMACOS E PERFUMARIAS</w:t>
            </w:r>
          </w:p>
        </w:tc>
        <w:tc>
          <w:tcPr>
            <w:tcW w:w="2971" w:type="dxa"/>
            <w:tcBorders>
              <w:top w:val="single" w:sz="4" w:space="0" w:color="000000"/>
              <w:left w:val="single" w:sz="4" w:space="0" w:color="000000"/>
              <w:bottom w:val="single" w:sz="4" w:space="0" w:color="000000"/>
            </w:tcBorders>
            <w:shd w:val="clear" w:color="auto" w:fill="C0C0C0"/>
            <w:vAlign w:val="center"/>
          </w:tcPr>
          <w:p w:rsidR="000F1828" w:rsidRDefault="000F1828" w:rsidP="000F1828">
            <w:pPr>
              <w:snapToGrid w:val="0"/>
              <w:jc w:val="center"/>
              <w:rPr>
                <w:rFonts w:ascii="Arial" w:hAnsi="Arial" w:cs="Arial"/>
                <w:sz w:val="20"/>
              </w:rPr>
            </w:pPr>
          </w:p>
        </w:tc>
        <w:tc>
          <w:tcPr>
            <w:tcW w:w="1163" w:type="dxa"/>
            <w:tcBorders>
              <w:top w:val="single" w:sz="4" w:space="0" w:color="000000"/>
              <w:left w:val="single" w:sz="4" w:space="0" w:color="000000"/>
              <w:bottom w:val="single" w:sz="4" w:space="0" w:color="000000"/>
            </w:tcBorders>
            <w:shd w:val="clear" w:color="auto" w:fill="C0C0C0"/>
            <w:vAlign w:val="center"/>
          </w:tcPr>
          <w:p w:rsidR="000F1828" w:rsidRDefault="000F1828" w:rsidP="000F1828">
            <w:pPr>
              <w:snapToGrid w:val="0"/>
              <w:jc w:val="center"/>
              <w:rPr>
                <w:rFonts w:ascii="Arial" w:hAnsi="Arial" w:cs="Arial"/>
                <w:bCs/>
                <w:sz w:val="20"/>
              </w:rPr>
            </w:pPr>
          </w:p>
        </w:tc>
        <w:tc>
          <w:tcPr>
            <w:tcW w:w="1068" w:type="dxa"/>
            <w:tcBorders>
              <w:top w:val="single" w:sz="4" w:space="0" w:color="000000"/>
              <w:left w:val="single" w:sz="4" w:space="0" w:color="000000"/>
              <w:bottom w:val="single" w:sz="4" w:space="0" w:color="000000"/>
            </w:tcBorders>
            <w:shd w:val="clear" w:color="auto" w:fill="C0C0C0"/>
            <w:vAlign w:val="center"/>
          </w:tcPr>
          <w:p w:rsidR="000F1828" w:rsidRDefault="000F1828" w:rsidP="000F1828">
            <w:pPr>
              <w:snapToGrid w:val="0"/>
              <w:jc w:val="center"/>
              <w:rPr>
                <w:rFonts w:ascii="Arial" w:hAnsi="Arial" w:cs="Arial"/>
                <w:bCs/>
                <w:sz w:val="20"/>
              </w:rPr>
            </w:pPr>
          </w:p>
        </w:tc>
        <w:tc>
          <w:tcPr>
            <w:tcW w:w="1260" w:type="dxa"/>
            <w:tcBorders>
              <w:top w:val="single" w:sz="4" w:space="0" w:color="000000"/>
              <w:left w:val="single" w:sz="4" w:space="0" w:color="000000"/>
              <w:bottom w:val="single" w:sz="4" w:space="0" w:color="000000"/>
            </w:tcBorders>
            <w:shd w:val="clear" w:color="auto" w:fill="C0C0C0"/>
            <w:vAlign w:val="center"/>
          </w:tcPr>
          <w:p w:rsidR="000F1828" w:rsidRDefault="000F1828" w:rsidP="000F1828">
            <w:pPr>
              <w:snapToGrid w:val="0"/>
              <w:jc w:val="center"/>
              <w:rPr>
                <w:rFonts w:ascii="Arial" w:hAnsi="Arial" w:cs="Arial"/>
                <w:bCs/>
                <w:sz w:val="20"/>
              </w:rPr>
            </w:pPr>
          </w:p>
        </w:tc>
        <w:tc>
          <w:tcPr>
            <w:tcW w:w="1509" w:type="dxa"/>
            <w:tcBorders>
              <w:top w:val="single" w:sz="4" w:space="0" w:color="000000"/>
              <w:left w:val="single" w:sz="4" w:space="0" w:color="000000"/>
              <w:bottom w:val="single" w:sz="4" w:space="0" w:color="000000"/>
              <w:right w:val="single" w:sz="4" w:space="0" w:color="000000"/>
            </w:tcBorders>
            <w:shd w:val="clear" w:color="auto" w:fill="C0C0C0"/>
          </w:tcPr>
          <w:p w:rsidR="000F1828" w:rsidRDefault="000F1828" w:rsidP="000F1828">
            <w:pPr>
              <w:snapToGrid w:val="0"/>
            </w:pP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201</w:t>
            </w:r>
          </w:p>
        </w:tc>
        <w:tc>
          <w:tcPr>
            <w:tcW w:w="4068" w:type="dxa"/>
            <w:tcBorders>
              <w:top w:val="single" w:sz="4" w:space="0" w:color="000000"/>
              <w:left w:val="single" w:sz="4" w:space="0" w:color="000000"/>
              <w:bottom w:val="single" w:sz="4" w:space="0" w:color="000000"/>
            </w:tcBorders>
          </w:tcPr>
          <w:p w:rsidR="000F1828" w:rsidRDefault="000F1828" w:rsidP="000F1828">
            <w:pPr>
              <w:snapToGrid w:val="0"/>
              <w:jc w:val="both"/>
              <w:rPr>
                <w:rFonts w:ascii="Arial" w:hAnsi="Arial" w:cs="Arial"/>
                <w:sz w:val="20"/>
                <w:szCs w:val="20"/>
              </w:rPr>
            </w:pPr>
            <w:r>
              <w:rPr>
                <w:rFonts w:ascii="Arial" w:hAnsi="Arial" w:cs="Arial"/>
                <w:sz w:val="20"/>
                <w:szCs w:val="20"/>
              </w:rPr>
              <w:t>Produtos Farmacêuticos</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
                <w:bCs/>
                <w:sz w:val="20"/>
                <w:szCs w:val="20"/>
              </w:rPr>
            </w:pPr>
            <w:r>
              <w:rPr>
                <w:rFonts w:ascii="Arial" w:hAnsi="Arial" w:cs="Arial"/>
                <w:b/>
                <w:bCs/>
                <w:sz w:val="20"/>
                <w:szCs w:val="20"/>
              </w:rPr>
              <w:t>1 – Posições:</w:t>
            </w:r>
          </w:p>
          <w:p w:rsidR="000F1828" w:rsidRDefault="000F1828" w:rsidP="000F1828">
            <w:pPr>
              <w:pStyle w:val="Corpodetexto"/>
            </w:pPr>
            <w:r>
              <w:t xml:space="preserve">30.01, 30.03 (exceto no código 3003.90.56), 30.04 (exceto no </w:t>
            </w:r>
            <w:r>
              <w:lastRenderedPageBreak/>
              <w:t>código 3004.90.46);</w:t>
            </w:r>
          </w:p>
          <w:p w:rsidR="000F1828" w:rsidRDefault="000F1828" w:rsidP="000F1828">
            <w:pPr>
              <w:jc w:val="center"/>
              <w:rPr>
                <w:rFonts w:ascii="Arial" w:hAnsi="Arial" w:cs="Arial"/>
                <w:b/>
                <w:bCs/>
                <w:sz w:val="20"/>
                <w:szCs w:val="20"/>
              </w:rPr>
            </w:pPr>
            <w:r>
              <w:rPr>
                <w:rFonts w:ascii="Arial" w:hAnsi="Arial" w:cs="Arial"/>
                <w:b/>
                <w:bCs/>
                <w:sz w:val="20"/>
                <w:szCs w:val="20"/>
              </w:rPr>
              <w:t>2 – Itens:</w:t>
            </w:r>
          </w:p>
          <w:p w:rsidR="000F1828" w:rsidRDefault="000F1828" w:rsidP="000F1828">
            <w:pPr>
              <w:pStyle w:val="Corpodetexto"/>
            </w:pPr>
            <w:r>
              <w:t>3002.10.1, 3002.10.2, 3002.10.3, 3002.20.1, 3002.20.2, 3006.30.1 e 3006.30.2; e</w:t>
            </w:r>
          </w:p>
          <w:p w:rsidR="000F1828" w:rsidRDefault="000F1828" w:rsidP="000F1828">
            <w:pPr>
              <w:jc w:val="center"/>
              <w:rPr>
                <w:rFonts w:ascii="Arial" w:hAnsi="Arial" w:cs="Arial"/>
                <w:b/>
                <w:bCs/>
                <w:sz w:val="20"/>
                <w:szCs w:val="20"/>
              </w:rPr>
            </w:pPr>
            <w:r>
              <w:rPr>
                <w:rFonts w:ascii="Arial" w:hAnsi="Arial" w:cs="Arial"/>
                <w:b/>
                <w:bCs/>
                <w:sz w:val="20"/>
                <w:szCs w:val="20"/>
              </w:rPr>
              <w:t>3 – Códigos:</w:t>
            </w:r>
          </w:p>
          <w:p w:rsidR="000F1828" w:rsidRDefault="000F1828" w:rsidP="000F1828">
            <w:pPr>
              <w:jc w:val="center"/>
              <w:rPr>
                <w:rFonts w:ascii="Arial" w:hAnsi="Arial" w:cs="Arial"/>
                <w:sz w:val="20"/>
                <w:szCs w:val="20"/>
              </w:rPr>
            </w:pPr>
            <w:r>
              <w:rPr>
                <w:rFonts w:ascii="Arial" w:hAnsi="Arial" w:cs="Arial"/>
                <w:sz w:val="20"/>
                <w:szCs w:val="20"/>
              </w:rPr>
              <w:t>3002.90.20, 3002.90.92, 3002.90.99, 3005.10.10 e 3006.60.00.</w:t>
            </w:r>
          </w:p>
        </w:tc>
        <w:tc>
          <w:tcPr>
            <w:tcW w:w="1163"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lastRenderedPageBreak/>
              <w:t>2,10</w:t>
            </w:r>
          </w:p>
        </w:tc>
        <w:tc>
          <w:tcPr>
            <w:tcW w:w="1068"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9,90</w:t>
            </w:r>
          </w:p>
        </w:tc>
        <w:tc>
          <w:tcPr>
            <w:tcW w:w="1260"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tcPr>
          <w:p w:rsidR="000F1828" w:rsidRDefault="000F1828" w:rsidP="000F1828">
            <w:pPr>
              <w:snapToGrid w:val="0"/>
              <w:rPr>
                <w:rFonts w:ascii="Arial" w:hAnsi="Arial" w:cs="Arial"/>
                <w:sz w:val="20"/>
              </w:rPr>
            </w:pP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lastRenderedPageBreak/>
              <w:t>202</w:t>
            </w:r>
          </w:p>
        </w:tc>
        <w:tc>
          <w:tcPr>
            <w:tcW w:w="4068" w:type="dxa"/>
            <w:tcBorders>
              <w:top w:val="single" w:sz="4" w:space="0" w:color="000000"/>
              <w:left w:val="single" w:sz="4" w:space="0" w:color="000000"/>
              <w:bottom w:val="single" w:sz="4" w:space="0" w:color="000000"/>
            </w:tcBorders>
          </w:tcPr>
          <w:p w:rsidR="000F1828" w:rsidRDefault="000F1828" w:rsidP="000F1828">
            <w:pPr>
              <w:snapToGrid w:val="0"/>
              <w:jc w:val="both"/>
              <w:rPr>
                <w:rFonts w:ascii="Arial" w:hAnsi="Arial" w:cs="Arial"/>
                <w:sz w:val="20"/>
                <w:szCs w:val="20"/>
              </w:rPr>
            </w:pPr>
            <w:r>
              <w:rPr>
                <w:rFonts w:ascii="Arial" w:hAnsi="Arial" w:cs="Arial"/>
                <w:sz w:val="20"/>
                <w:szCs w:val="20"/>
              </w:rPr>
              <w:t>Produtos de Perfumaria, de Toucador ou de Higiene Pessoal.</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
                <w:bCs/>
                <w:sz w:val="20"/>
                <w:szCs w:val="20"/>
              </w:rPr>
            </w:pPr>
            <w:r>
              <w:rPr>
                <w:rFonts w:ascii="Arial" w:hAnsi="Arial" w:cs="Arial"/>
                <w:b/>
                <w:bCs/>
                <w:sz w:val="20"/>
                <w:szCs w:val="20"/>
              </w:rPr>
              <w:t>1 – Posições:</w:t>
            </w:r>
          </w:p>
          <w:p w:rsidR="000F1828" w:rsidRDefault="000F1828" w:rsidP="000F1828">
            <w:pPr>
              <w:jc w:val="center"/>
              <w:rPr>
                <w:rFonts w:ascii="Arial" w:hAnsi="Arial" w:cs="Arial"/>
                <w:sz w:val="20"/>
                <w:szCs w:val="20"/>
              </w:rPr>
            </w:pPr>
            <w:r>
              <w:rPr>
                <w:rFonts w:ascii="Arial" w:hAnsi="Arial" w:cs="Arial"/>
                <w:sz w:val="20"/>
                <w:szCs w:val="20"/>
              </w:rPr>
              <w:t>33.03 a 33.07;</w:t>
            </w:r>
          </w:p>
          <w:p w:rsidR="000F1828" w:rsidRDefault="000F1828" w:rsidP="000F1828">
            <w:pPr>
              <w:jc w:val="center"/>
              <w:rPr>
                <w:rFonts w:ascii="Arial" w:hAnsi="Arial" w:cs="Arial"/>
                <w:b/>
                <w:bCs/>
                <w:sz w:val="20"/>
                <w:szCs w:val="20"/>
              </w:rPr>
            </w:pPr>
            <w:r>
              <w:rPr>
                <w:rFonts w:ascii="Arial" w:hAnsi="Arial" w:cs="Arial"/>
                <w:b/>
                <w:bCs/>
                <w:sz w:val="20"/>
                <w:szCs w:val="20"/>
              </w:rPr>
              <w:t>2- Códigos:</w:t>
            </w:r>
          </w:p>
          <w:p w:rsidR="000F1828" w:rsidRDefault="000F1828" w:rsidP="000F1828">
            <w:pPr>
              <w:pStyle w:val="Lista"/>
              <w:rPr>
                <w:rFonts w:cs="Arial"/>
              </w:rPr>
            </w:pPr>
            <w:r>
              <w:rPr>
                <w:rFonts w:cs="Arial"/>
              </w:rPr>
              <w:t>3401.11.90, 3401.20.10 e 96.03.21.00.</w:t>
            </w:r>
          </w:p>
        </w:tc>
        <w:tc>
          <w:tcPr>
            <w:tcW w:w="1163"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2,20</w:t>
            </w:r>
          </w:p>
        </w:tc>
        <w:tc>
          <w:tcPr>
            <w:tcW w:w="1068"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10,30</w:t>
            </w:r>
          </w:p>
        </w:tc>
        <w:tc>
          <w:tcPr>
            <w:tcW w:w="1260"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tcPr>
          <w:p w:rsidR="000F1828" w:rsidRDefault="000F1828" w:rsidP="000F1828">
            <w:pPr>
              <w:snapToGrid w:val="0"/>
              <w:rPr>
                <w:rFonts w:ascii="Arial" w:hAnsi="Arial" w:cs="Arial"/>
                <w:sz w:val="20"/>
              </w:rPr>
            </w:pPr>
            <w:r>
              <w:rPr>
                <w:rFonts w:ascii="Arial" w:hAnsi="Arial" w:cs="Arial"/>
                <w:sz w:val="20"/>
              </w:rPr>
              <w:t>07/03/2013</w:t>
            </w: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202</w:t>
            </w:r>
          </w:p>
        </w:tc>
        <w:tc>
          <w:tcPr>
            <w:tcW w:w="4068" w:type="dxa"/>
            <w:tcBorders>
              <w:top w:val="single" w:sz="4" w:space="0" w:color="000000"/>
              <w:left w:val="single" w:sz="4" w:space="0" w:color="000000"/>
              <w:bottom w:val="single" w:sz="4" w:space="0" w:color="000000"/>
            </w:tcBorders>
          </w:tcPr>
          <w:p w:rsidR="000F1828" w:rsidRDefault="000F1828" w:rsidP="000F1828">
            <w:pPr>
              <w:snapToGrid w:val="0"/>
              <w:jc w:val="both"/>
              <w:rPr>
                <w:rFonts w:ascii="Arial" w:hAnsi="Arial" w:cs="Arial"/>
                <w:sz w:val="20"/>
                <w:szCs w:val="20"/>
              </w:rPr>
            </w:pPr>
            <w:r>
              <w:rPr>
                <w:rFonts w:ascii="Arial" w:hAnsi="Arial" w:cs="Arial"/>
                <w:sz w:val="20"/>
                <w:szCs w:val="20"/>
              </w:rPr>
              <w:t>Produtos de Perfumaria, de Toucador ou de Higiene Pessoal.</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
                <w:bCs/>
                <w:sz w:val="20"/>
                <w:szCs w:val="20"/>
              </w:rPr>
            </w:pPr>
            <w:r>
              <w:rPr>
                <w:rFonts w:ascii="Arial" w:hAnsi="Arial" w:cs="Arial"/>
                <w:b/>
                <w:bCs/>
                <w:sz w:val="20"/>
                <w:szCs w:val="20"/>
              </w:rPr>
              <w:t>1 – Posições:</w:t>
            </w:r>
          </w:p>
          <w:p w:rsidR="000F1828" w:rsidRDefault="000F1828" w:rsidP="000F1828">
            <w:pPr>
              <w:jc w:val="center"/>
              <w:rPr>
                <w:rFonts w:ascii="Arial" w:hAnsi="Arial" w:cs="Arial"/>
                <w:sz w:val="20"/>
                <w:szCs w:val="20"/>
              </w:rPr>
            </w:pPr>
            <w:r>
              <w:rPr>
                <w:rFonts w:ascii="Arial" w:hAnsi="Arial" w:cs="Arial"/>
                <w:sz w:val="20"/>
                <w:szCs w:val="20"/>
              </w:rPr>
              <w:t>33.03, 33.04, 33.05 e 33.07;</w:t>
            </w:r>
          </w:p>
          <w:p w:rsidR="000F1828" w:rsidRDefault="000F1828" w:rsidP="000F1828">
            <w:pPr>
              <w:jc w:val="center"/>
              <w:rPr>
                <w:rFonts w:ascii="Arial" w:hAnsi="Arial" w:cs="Arial"/>
                <w:b/>
                <w:bCs/>
                <w:sz w:val="20"/>
                <w:szCs w:val="20"/>
              </w:rPr>
            </w:pPr>
            <w:r>
              <w:rPr>
                <w:rFonts w:ascii="Arial" w:hAnsi="Arial" w:cs="Arial"/>
                <w:b/>
                <w:bCs/>
                <w:sz w:val="20"/>
                <w:szCs w:val="20"/>
              </w:rPr>
              <w:t>2- Códigos:</w:t>
            </w:r>
          </w:p>
          <w:p w:rsidR="000F1828" w:rsidRDefault="000F1828" w:rsidP="000F1828">
            <w:pPr>
              <w:jc w:val="center"/>
              <w:rPr>
                <w:rFonts w:ascii="Arial" w:hAnsi="Arial" w:cs="Arial"/>
                <w:b/>
                <w:bCs/>
                <w:color w:val="FF0000"/>
                <w:sz w:val="20"/>
                <w:szCs w:val="20"/>
              </w:rPr>
            </w:pPr>
            <w:r>
              <w:rPr>
                <w:rFonts w:ascii="Arial" w:hAnsi="Arial" w:cs="Arial"/>
                <w:sz w:val="20"/>
                <w:szCs w:val="20"/>
              </w:rPr>
              <w:t xml:space="preserve">3401.11.90 </w:t>
            </w:r>
            <w:r>
              <w:rPr>
                <w:rFonts w:ascii="Arial" w:hAnsi="Arial" w:cs="Arial"/>
                <w:b/>
                <w:bCs/>
                <w:sz w:val="20"/>
                <w:szCs w:val="20"/>
              </w:rPr>
              <w:t>(exceto 3401.11.90 Ex 01),</w:t>
            </w:r>
          </w:p>
          <w:p w:rsidR="000F1828" w:rsidRDefault="000F1828" w:rsidP="000F1828">
            <w:pPr>
              <w:jc w:val="center"/>
              <w:rPr>
                <w:rFonts w:ascii="Arial" w:hAnsi="Arial" w:cs="Arial"/>
                <w:sz w:val="20"/>
                <w:szCs w:val="20"/>
              </w:rPr>
            </w:pPr>
            <w:r>
              <w:rPr>
                <w:rFonts w:ascii="Arial" w:hAnsi="Arial" w:cs="Arial"/>
                <w:sz w:val="20"/>
                <w:szCs w:val="20"/>
              </w:rPr>
              <w:t>3401.20.10 e 96.03.21.00.</w:t>
            </w:r>
          </w:p>
        </w:tc>
        <w:tc>
          <w:tcPr>
            <w:tcW w:w="1163"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2,20</w:t>
            </w:r>
          </w:p>
        </w:tc>
        <w:tc>
          <w:tcPr>
            <w:tcW w:w="1068"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10,30</w:t>
            </w:r>
          </w:p>
        </w:tc>
        <w:tc>
          <w:tcPr>
            <w:tcW w:w="1260"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bCs/>
                <w:sz w:val="20"/>
              </w:rPr>
            </w:pPr>
            <w:r>
              <w:rPr>
                <w:rFonts w:ascii="Arial" w:hAnsi="Arial" w:cs="Arial"/>
                <w:bCs/>
                <w:sz w:val="20"/>
              </w:rPr>
              <w:t>08/03/2013</w:t>
            </w:r>
          </w:p>
        </w:tc>
        <w:tc>
          <w:tcPr>
            <w:tcW w:w="1509" w:type="dxa"/>
            <w:tcBorders>
              <w:top w:val="single" w:sz="4" w:space="0" w:color="000000"/>
              <w:left w:val="single" w:sz="4" w:space="0" w:color="000000"/>
              <w:bottom w:val="single" w:sz="4" w:space="0" w:color="000000"/>
              <w:right w:val="single" w:sz="4" w:space="0" w:color="000000"/>
            </w:tcBorders>
          </w:tcPr>
          <w:p w:rsidR="000F1828" w:rsidRDefault="000F1828" w:rsidP="000F1828">
            <w:pPr>
              <w:snapToGrid w:val="0"/>
              <w:rPr>
                <w:rFonts w:ascii="Arial" w:hAnsi="Arial" w:cs="Arial"/>
                <w:sz w:val="20"/>
              </w:rPr>
            </w:pP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299</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pStyle w:val="NormalWeb"/>
              <w:snapToGrid w:val="0"/>
              <w:spacing w:before="0" w:after="0"/>
              <w:jc w:val="both"/>
              <w:rPr>
                <w:rFonts w:ascii="Arial" w:hAnsi="Arial" w:cs="Arial"/>
                <w:sz w:val="20"/>
              </w:rPr>
            </w:pPr>
            <w:r>
              <w:rPr>
                <w:rFonts w:ascii="Arial" w:hAnsi="Arial" w:cs="Arial"/>
                <w:sz w:val="20"/>
              </w:rPr>
              <w:t>Revenda de fármacos e perfumarias – Alíquota zero</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w:t>
            </w:r>
          </w:p>
        </w:tc>
        <w:tc>
          <w:tcPr>
            <w:tcW w:w="1163"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0,00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0,00</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tcPr>
          <w:p w:rsidR="000F1828" w:rsidRDefault="000F1828" w:rsidP="000F1828">
            <w:pPr>
              <w:snapToGrid w:val="0"/>
              <w:rPr>
                <w:rFonts w:ascii="Arial" w:hAnsi="Arial" w:cs="Arial"/>
                <w:sz w:val="20"/>
              </w:rPr>
            </w:pPr>
            <w:r>
              <w:rPr>
                <w:rFonts w:ascii="Arial" w:hAnsi="Arial" w:cs="Arial"/>
                <w:sz w:val="20"/>
              </w:rPr>
              <w:t>31/01/2013</w:t>
            </w:r>
          </w:p>
        </w:tc>
      </w:tr>
      <w:tr w:rsidR="000F1828" w:rsidTr="00C708B6">
        <w:tc>
          <w:tcPr>
            <w:tcW w:w="974" w:type="dxa"/>
            <w:tcBorders>
              <w:top w:val="single" w:sz="4" w:space="0" w:color="000000"/>
              <w:left w:val="single" w:sz="4" w:space="0" w:color="000000"/>
              <w:bottom w:val="single" w:sz="4" w:space="0" w:color="000000"/>
            </w:tcBorders>
            <w:shd w:val="clear" w:color="auto" w:fill="C0C0C0"/>
            <w:vAlign w:val="center"/>
          </w:tcPr>
          <w:p w:rsidR="000F1828" w:rsidRDefault="000F1828" w:rsidP="000F1828">
            <w:pPr>
              <w:snapToGrid w:val="0"/>
              <w:jc w:val="center"/>
              <w:rPr>
                <w:rFonts w:ascii="Arial" w:hAnsi="Arial" w:cs="Arial"/>
                <w:b/>
                <w:bCs/>
                <w:sz w:val="20"/>
                <w:szCs w:val="20"/>
              </w:rPr>
            </w:pPr>
            <w:r>
              <w:rPr>
                <w:rFonts w:ascii="Arial" w:hAnsi="Arial" w:cs="Arial"/>
                <w:b/>
                <w:bCs/>
                <w:sz w:val="20"/>
                <w:szCs w:val="20"/>
              </w:rPr>
              <w:t>300</w:t>
            </w:r>
          </w:p>
        </w:tc>
        <w:tc>
          <w:tcPr>
            <w:tcW w:w="4068" w:type="dxa"/>
            <w:tcBorders>
              <w:top w:val="single" w:sz="4" w:space="0" w:color="000000"/>
              <w:left w:val="single" w:sz="4" w:space="0" w:color="000000"/>
              <w:bottom w:val="single" w:sz="4" w:space="0" w:color="000000"/>
            </w:tcBorders>
            <w:shd w:val="clear" w:color="auto" w:fill="C0C0C0"/>
            <w:vAlign w:val="center"/>
          </w:tcPr>
          <w:p w:rsidR="000F1828" w:rsidRDefault="000F1828" w:rsidP="000F1828">
            <w:pPr>
              <w:snapToGrid w:val="0"/>
              <w:jc w:val="both"/>
              <w:rPr>
                <w:rFonts w:ascii="Arial" w:hAnsi="Arial" w:cs="Arial"/>
                <w:b/>
                <w:bCs/>
                <w:sz w:val="20"/>
                <w:szCs w:val="20"/>
              </w:rPr>
            </w:pPr>
            <w:r>
              <w:rPr>
                <w:rFonts w:ascii="Arial" w:hAnsi="Arial" w:cs="Arial"/>
                <w:b/>
                <w:bCs/>
                <w:sz w:val="20"/>
                <w:szCs w:val="20"/>
              </w:rPr>
              <w:t>VEICULOS, MAQUINAS E AUTOPEÇAS</w:t>
            </w:r>
          </w:p>
        </w:tc>
        <w:tc>
          <w:tcPr>
            <w:tcW w:w="2971" w:type="dxa"/>
            <w:tcBorders>
              <w:top w:val="single" w:sz="4" w:space="0" w:color="000000"/>
              <w:left w:val="single" w:sz="4" w:space="0" w:color="000000"/>
              <w:bottom w:val="single" w:sz="4" w:space="0" w:color="000000"/>
            </w:tcBorders>
            <w:shd w:val="clear" w:color="auto" w:fill="C0C0C0"/>
            <w:vAlign w:val="center"/>
          </w:tcPr>
          <w:p w:rsidR="000F1828" w:rsidRDefault="000F1828" w:rsidP="000F1828">
            <w:pPr>
              <w:snapToGrid w:val="0"/>
              <w:jc w:val="center"/>
              <w:rPr>
                <w:rFonts w:ascii="Arial" w:hAnsi="Arial" w:cs="Arial"/>
                <w:sz w:val="20"/>
              </w:rPr>
            </w:pPr>
          </w:p>
        </w:tc>
        <w:tc>
          <w:tcPr>
            <w:tcW w:w="1163" w:type="dxa"/>
            <w:tcBorders>
              <w:top w:val="single" w:sz="4" w:space="0" w:color="000000"/>
              <w:left w:val="single" w:sz="4" w:space="0" w:color="000000"/>
              <w:bottom w:val="single" w:sz="4" w:space="0" w:color="000000"/>
            </w:tcBorders>
            <w:shd w:val="clear" w:color="auto" w:fill="C0C0C0"/>
          </w:tcPr>
          <w:p w:rsidR="000F1828" w:rsidRDefault="000F1828" w:rsidP="000F1828">
            <w:pPr>
              <w:snapToGrid w:val="0"/>
              <w:rPr>
                <w:rFonts w:ascii="Arial" w:hAnsi="Arial" w:cs="Arial"/>
                <w:sz w:val="20"/>
              </w:rPr>
            </w:pPr>
          </w:p>
        </w:tc>
        <w:tc>
          <w:tcPr>
            <w:tcW w:w="1068" w:type="dxa"/>
            <w:tcBorders>
              <w:top w:val="single" w:sz="4" w:space="0" w:color="000000"/>
              <w:left w:val="single" w:sz="4" w:space="0" w:color="000000"/>
              <w:bottom w:val="single" w:sz="4" w:space="0" w:color="000000"/>
            </w:tcBorders>
            <w:shd w:val="clear" w:color="auto" w:fill="C0C0C0"/>
          </w:tcPr>
          <w:p w:rsidR="000F1828" w:rsidRDefault="000F1828" w:rsidP="000F1828">
            <w:pPr>
              <w:snapToGrid w:val="0"/>
              <w:rPr>
                <w:rFonts w:ascii="Arial" w:hAnsi="Arial" w:cs="Arial"/>
                <w:sz w:val="20"/>
              </w:rPr>
            </w:pPr>
          </w:p>
        </w:tc>
        <w:tc>
          <w:tcPr>
            <w:tcW w:w="1260" w:type="dxa"/>
            <w:tcBorders>
              <w:top w:val="single" w:sz="4" w:space="0" w:color="000000"/>
              <w:left w:val="single" w:sz="4" w:space="0" w:color="000000"/>
              <w:bottom w:val="single" w:sz="4" w:space="0" w:color="000000"/>
            </w:tcBorders>
            <w:shd w:val="clear" w:color="auto" w:fill="C0C0C0"/>
          </w:tcPr>
          <w:p w:rsidR="000F1828" w:rsidRDefault="000F1828" w:rsidP="000F1828">
            <w:pPr>
              <w:snapToGrid w:val="0"/>
              <w:rPr>
                <w:rFonts w:ascii="Arial" w:hAnsi="Arial" w:cs="Arial"/>
                <w:sz w:val="20"/>
              </w:rPr>
            </w:pPr>
          </w:p>
        </w:tc>
        <w:tc>
          <w:tcPr>
            <w:tcW w:w="1509" w:type="dxa"/>
            <w:tcBorders>
              <w:top w:val="single" w:sz="4" w:space="0" w:color="000000"/>
              <w:left w:val="single" w:sz="4" w:space="0" w:color="000000"/>
              <w:bottom w:val="single" w:sz="4" w:space="0" w:color="000000"/>
              <w:right w:val="single" w:sz="4" w:space="0" w:color="000000"/>
            </w:tcBorders>
            <w:shd w:val="clear" w:color="auto" w:fill="C0C0C0"/>
          </w:tcPr>
          <w:p w:rsidR="000F1828" w:rsidRDefault="000F1828" w:rsidP="000F1828">
            <w:pPr>
              <w:snapToGrid w:val="0"/>
              <w:rPr>
                <w:rFonts w:ascii="Arial" w:hAnsi="Arial" w:cs="Arial"/>
                <w:sz w:val="20"/>
              </w:rPr>
            </w:pP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301</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sz w:val="20"/>
                <w:szCs w:val="20"/>
              </w:rPr>
            </w:pPr>
            <w:r>
              <w:rPr>
                <w:rFonts w:ascii="Arial" w:hAnsi="Arial" w:cs="Arial"/>
                <w:sz w:val="20"/>
                <w:szCs w:val="20"/>
              </w:rPr>
              <w:t>Veículos Automotores e Máquinas Agrícolas Autopropulsadas</w:t>
            </w:r>
          </w:p>
          <w:p w:rsidR="000F1828" w:rsidRDefault="000F1828" w:rsidP="000F1828">
            <w:pPr>
              <w:snapToGrid w:val="0"/>
              <w:jc w:val="both"/>
              <w:rPr>
                <w:rFonts w:ascii="Arial" w:hAnsi="Arial" w:cs="Arial"/>
                <w:sz w:val="20"/>
                <w:szCs w:val="20"/>
              </w:rPr>
            </w:pPr>
            <w:r>
              <w:rPr>
                <w:rFonts w:ascii="Arial" w:hAnsi="Arial" w:cs="Arial"/>
                <w:sz w:val="20"/>
                <w:szCs w:val="20"/>
              </w:rPr>
              <w:t>(*) Relativamente aos produtos classificados no Capítulo 84 da TIPI, aplica-se exclusivamente aos produtos autopropulsados.</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pStyle w:val="Lista"/>
              <w:snapToGrid w:val="0"/>
              <w:rPr>
                <w:rFonts w:cs="Arial"/>
              </w:rPr>
            </w:pPr>
            <w:r>
              <w:rPr>
                <w:rFonts w:cs="Arial"/>
              </w:rPr>
              <w:t>84.29, 8432.40.00, 84.32.80.00, 8433.20, 8433.30.00, 8433.40.00, 8433.5, 87.01, 87.02, 87.03, 87.04, 87.05 e 87.06</w:t>
            </w:r>
          </w:p>
        </w:tc>
        <w:tc>
          <w:tcPr>
            <w:tcW w:w="1163"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2,00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pStyle w:val="Lista"/>
              <w:snapToGrid w:val="0"/>
              <w:rPr>
                <w:rFonts w:cs="Arial"/>
                <w:szCs w:val="24"/>
              </w:rPr>
            </w:pPr>
            <w:r>
              <w:rPr>
                <w:rFonts w:cs="Arial"/>
                <w:szCs w:val="24"/>
              </w:rPr>
              <w:t>9,60</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Default="000F1828" w:rsidP="000F1828">
            <w:pPr>
              <w:pStyle w:val="Lista"/>
              <w:snapToGrid w:val="0"/>
              <w:rPr>
                <w:rFonts w:cs="Arial"/>
                <w:szCs w:val="24"/>
              </w:rPr>
            </w:pPr>
            <w:r>
              <w:rPr>
                <w:rFonts w:cs="Arial"/>
                <w:szCs w:val="24"/>
              </w:rPr>
              <w:t>13/05/2014</w:t>
            </w: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301</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sz w:val="20"/>
                <w:szCs w:val="20"/>
              </w:rPr>
            </w:pPr>
            <w:r>
              <w:rPr>
                <w:rFonts w:ascii="Arial" w:hAnsi="Arial" w:cs="Arial"/>
                <w:sz w:val="20"/>
                <w:szCs w:val="20"/>
              </w:rPr>
              <w:t>Veículos Automotores e Máquinas Agrícolas</w:t>
            </w:r>
          </w:p>
          <w:p w:rsidR="000F1828" w:rsidRDefault="000F1828" w:rsidP="000F1828">
            <w:pPr>
              <w:snapToGrid w:val="0"/>
              <w:jc w:val="both"/>
              <w:rPr>
                <w:rFonts w:ascii="Arial" w:hAnsi="Arial" w:cs="Arial"/>
                <w:sz w:val="20"/>
                <w:szCs w:val="20"/>
              </w:rPr>
            </w:pPr>
            <w:r>
              <w:rPr>
                <w:rFonts w:ascii="Arial" w:hAnsi="Arial" w:cs="Arial"/>
                <w:sz w:val="20"/>
                <w:szCs w:val="20"/>
              </w:rPr>
              <w:t>(*) Relativamente aos produtos classificados no Capítulo 84 da TIPI, aplica-se aos produtos autopropulsados ou não.</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szCs w:val="20"/>
              </w:rPr>
            </w:pPr>
            <w:r>
              <w:rPr>
                <w:rFonts w:ascii="Arial" w:hAnsi="Arial" w:cs="Arial"/>
                <w:b/>
                <w:bCs/>
                <w:color w:val="515151"/>
                <w:sz w:val="20"/>
                <w:szCs w:val="18"/>
              </w:rPr>
              <w:t>73.09, 7310.29, 7612.90.12, 8424.81</w:t>
            </w:r>
            <w:r>
              <w:rPr>
                <w:rFonts w:ascii="Arial" w:hAnsi="Arial" w:cs="Arial"/>
                <w:color w:val="515151"/>
                <w:sz w:val="20"/>
                <w:szCs w:val="18"/>
              </w:rPr>
              <w:t xml:space="preserve">, 84.29, 8430.69.90, 84.32, 84.33, 84.34, 84.35, 84.36, 84.37, 87.01, 87.02, 87.03, 87.04, 87.05, 87.06 </w:t>
            </w:r>
            <w:r>
              <w:rPr>
                <w:rFonts w:ascii="Arial" w:hAnsi="Arial" w:cs="Arial"/>
                <w:b/>
                <w:bCs/>
                <w:color w:val="515151"/>
                <w:sz w:val="20"/>
                <w:szCs w:val="18"/>
              </w:rPr>
              <w:t>e 8716.20.00</w:t>
            </w:r>
          </w:p>
        </w:tc>
        <w:tc>
          <w:tcPr>
            <w:tcW w:w="1163"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2,00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9,60</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14/05/2014</w:t>
            </w:r>
          </w:p>
        </w:tc>
        <w:tc>
          <w:tcPr>
            <w:tcW w:w="1509" w:type="dxa"/>
            <w:tcBorders>
              <w:top w:val="single" w:sz="4" w:space="0" w:color="000000"/>
              <w:left w:val="single" w:sz="4" w:space="0" w:color="000000"/>
              <w:bottom w:val="single" w:sz="4" w:space="0" w:color="000000"/>
              <w:right w:val="single" w:sz="4" w:space="0" w:color="000000"/>
            </w:tcBorders>
          </w:tcPr>
          <w:p w:rsidR="000F1828" w:rsidRDefault="000F1828" w:rsidP="000F1828">
            <w:pPr>
              <w:snapToGrid w:val="0"/>
              <w:rPr>
                <w:rFonts w:ascii="Arial" w:hAnsi="Arial" w:cs="Arial"/>
                <w:sz w:val="20"/>
              </w:rPr>
            </w:pP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302</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sz w:val="20"/>
                <w:szCs w:val="20"/>
              </w:rPr>
            </w:pPr>
            <w:r>
              <w:rPr>
                <w:rFonts w:ascii="Arial" w:hAnsi="Arial" w:cs="Arial"/>
                <w:sz w:val="20"/>
                <w:szCs w:val="20"/>
              </w:rPr>
              <w:t>Autopeças - Vendas para Atacadistas, Varejistas e Consumidores</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Anexos I e II da Lei nº 10.485/02</w:t>
            </w:r>
          </w:p>
        </w:tc>
        <w:tc>
          <w:tcPr>
            <w:tcW w:w="1163"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2,30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10,80</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tcPr>
          <w:p w:rsidR="000F1828" w:rsidRDefault="000F1828" w:rsidP="000F1828">
            <w:pPr>
              <w:snapToGrid w:val="0"/>
              <w:rPr>
                <w:rFonts w:ascii="Arial" w:hAnsi="Arial" w:cs="Arial"/>
                <w:sz w:val="20"/>
              </w:rPr>
            </w:pP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lastRenderedPageBreak/>
              <w:t>303</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sz w:val="20"/>
                <w:szCs w:val="20"/>
              </w:rPr>
            </w:pPr>
            <w:r>
              <w:rPr>
                <w:rFonts w:ascii="Arial" w:hAnsi="Arial" w:cs="Arial"/>
                <w:sz w:val="20"/>
                <w:szCs w:val="20"/>
              </w:rPr>
              <w:t>Autopeças - Vendas para Fabricantes de Veículos e Máquinas e de Autopeças</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Anexos I e II da Lei nº 10.485/02</w:t>
            </w:r>
          </w:p>
        </w:tc>
        <w:tc>
          <w:tcPr>
            <w:tcW w:w="1163"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1,65</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7,60</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tcPr>
          <w:p w:rsidR="000F1828" w:rsidRDefault="000F1828" w:rsidP="000F1828">
            <w:pPr>
              <w:snapToGrid w:val="0"/>
              <w:rPr>
                <w:rFonts w:ascii="Arial" w:hAnsi="Arial" w:cs="Arial"/>
                <w:sz w:val="20"/>
              </w:rPr>
            </w:pP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304</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sz w:val="20"/>
                <w:szCs w:val="20"/>
              </w:rPr>
            </w:pPr>
            <w:r>
              <w:rPr>
                <w:rFonts w:ascii="Arial" w:hAnsi="Arial" w:cs="Arial"/>
                <w:sz w:val="20"/>
                <w:szCs w:val="20"/>
              </w:rPr>
              <w:t>Pneumáticos (Pneus Novos e Câmaras-de-Ar)</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40.11 e 40.13</w:t>
            </w:r>
          </w:p>
        </w:tc>
        <w:tc>
          <w:tcPr>
            <w:tcW w:w="1163" w:type="dxa"/>
            <w:tcBorders>
              <w:top w:val="single" w:sz="4" w:space="0" w:color="000000"/>
              <w:left w:val="single" w:sz="4" w:space="0" w:color="000000"/>
              <w:bottom w:val="single" w:sz="4" w:space="0" w:color="000000"/>
            </w:tcBorders>
            <w:vAlign w:val="center"/>
          </w:tcPr>
          <w:p w:rsidR="000F1828" w:rsidRDefault="000F1828" w:rsidP="000F1828">
            <w:pPr>
              <w:pStyle w:val="Lista"/>
              <w:snapToGrid w:val="0"/>
              <w:rPr>
                <w:rFonts w:cs="Arial"/>
                <w:szCs w:val="24"/>
              </w:rPr>
            </w:pPr>
            <w:r>
              <w:rPr>
                <w:rFonts w:cs="Arial"/>
                <w:szCs w:val="24"/>
              </w:rPr>
              <w:t>2,00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9,50</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tcPr>
          <w:p w:rsidR="000F1828" w:rsidRDefault="000F1828" w:rsidP="000F1828">
            <w:pPr>
              <w:snapToGrid w:val="0"/>
              <w:rPr>
                <w:rFonts w:ascii="Arial" w:hAnsi="Arial" w:cs="Arial"/>
                <w:sz w:val="20"/>
              </w:rPr>
            </w:pP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399</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pStyle w:val="NormalWeb"/>
              <w:snapToGrid w:val="0"/>
              <w:spacing w:before="0" w:after="0"/>
              <w:jc w:val="both"/>
              <w:rPr>
                <w:rFonts w:ascii="Arial" w:hAnsi="Arial" w:cs="Arial"/>
                <w:sz w:val="20"/>
              </w:rPr>
            </w:pPr>
            <w:r>
              <w:rPr>
                <w:rFonts w:ascii="Arial" w:hAnsi="Arial" w:cs="Arial"/>
                <w:sz w:val="20"/>
              </w:rPr>
              <w:t>Revenda de veículos, maquinas e autopeças – Alíquota zero</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w:t>
            </w:r>
          </w:p>
        </w:tc>
        <w:tc>
          <w:tcPr>
            <w:tcW w:w="1163"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0,00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0,00</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tcPr>
          <w:p w:rsidR="000F1828" w:rsidRDefault="000F1828" w:rsidP="000F1828">
            <w:pPr>
              <w:snapToGrid w:val="0"/>
              <w:rPr>
                <w:rFonts w:ascii="Arial" w:hAnsi="Arial" w:cs="Arial"/>
                <w:sz w:val="20"/>
              </w:rPr>
            </w:pPr>
            <w:r>
              <w:rPr>
                <w:rFonts w:ascii="Arial" w:hAnsi="Arial" w:cs="Arial"/>
                <w:sz w:val="20"/>
              </w:rPr>
              <w:t>31/01/2013</w:t>
            </w:r>
          </w:p>
        </w:tc>
      </w:tr>
      <w:tr w:rsidR="000F1828">
        <w:trPr>
          <w:cantSplit/>
        </w:trPr>
        <w:tc>
          <w:tcPr>
            <w:tcW w:w="974" w:type="dxa"/>
            <w:tcBorders>
              <w:top w:val="single" w:sz="4" w:space="0" w:color="000000"/>
              <w:left w:val="single" w:sz="4" w:space="0" w:color="000000"/>
              <w:bottom w:val="single" w:sz="4" w:space="0" w:color="000000"/>
            </w:tcBorders>
            <w:shd w:val="clear" w:color="auto" w:fill="C0C0C0"/>
            <w:vAlign w:val="center"/>
          </w:tcPr>
          <w:p w:rsidR="000F1828" w:rsidRDefault="000F1828" w:rsidP="000F1828">
            <w:pPr>
              <w:snapToGrid w:val="0"/>
              <w:jc w:val="center"/>
              <w:rPr>
                <w:rFonts w:ascii="Arial" w:hAnsi="Arial" w:cs="Arial"/>
                <w:b/>
                <w:bCs/>
                <w:sz w:val="20"/>
                <w:szCs w:val="20"/>
              </w:rPr>
            </w:pPr>
            <w:r>
              <w:rPr>
                <w:rFonts w:ascii="Arial" w:hAnsi="Arial" w:cs="Arial"/>
                <w:b/>
                <w:bCs/>
                <w:sz w:val="20"/>
                <w:szCs w:val="20"/>
              </w:rPr>
              <w:t>400</w:t>
            </w:r>
          </w:p>
        </w:tc>
        <w:tc>
          <w:tcPr>
            <w:tcW w:w="12039" w:type="dxa"/>
            <w:gridSpan w:val="6"/>
            <w:tcBorders>
              <w:top w:val="single" w:sz="4" w:space="0" w:color="000000"/>
              <w:left w:val="single" w:sz="4" w:space="0" w:color="000000"/>
              <w:bottom w:val="single" w:sz="4" w:space="0" w:color="000000"/>
              <w:right w:val="single" w:sz="4" w:space="0" w:color="000000"/>
            </w:tcBorders>
            <w:shd w:val="clear" w:color="auto" w:fill="C0C0C0"/>
            <w:vAlign w:val="center"/>
          </w:tcPr>
          <w:p w:rsidR="000F1828" w:rsidRDefault="000F1828" w:rsidP="000F1828">
            <w:pPr>
              <w:snapToGrid w:val="0"/>
              <w:jc w:val="center"/>
              <w:rPr>
                <w:rFonts w:ascii="Arial" w:hAnsi="Arial" w:cs="Arial"/>
                <w:sz w:val="20"/>
              </w:rPr>
            </w:pPr>
            <w:r>
              <w:rPr>
                <w:rFonts w:ascii="Arial" w:hAnsi="Arial" w:cs="Arial"/>
                <w:b/>
                <w:bCs/>
                <w:sz w:val="20"/>
                <w:szCs w:val="20"/>
              </w:rPr>
              <w:t>BEBIDAS FRIAS – Alíquotas aplicáveis para os fatos geradores até 30.04.2015</w:t>
            </w:r>
          </w:p>
        </w:tc>
      </w:tr>
      <w:tr w:rsidR="000F1828" w:rsidTr="00C708B6">
        <w:tc>
          <w:tcPr>
            <w:tcW w:w="974" w:type="dxa"/>
            <w:tcBorders>
              <w:top w:val="single" w:sz="4" w:space="0" w:color="000000"/>
              <w:left w:val="single" w:sz="4" w:space="0" w:color="000000"/>
              <w:bottom w:val="single" w:sz="4" w:space="0" w:color="000000"/>
            </w:tcBorders>
            <w:vAlign w:val="center"/>
          </w:tcPr>
          <w:p w:rsidR="000F1828" w:rsidRDefault="000F1828" w:rsidP="000F1828">
            <w:pPr>
              <w:pStyle w:val="Lista"/>
              <w:snapToGrid w:val="0"/>
              <w:rPr>
                <w:rFonts w:cs="Arial"/>
                <w:szCs w:val="24"/>
              </w:rPr>
            </w:pPr>
            <w:r>
              <w:rPr>
                <w:rFonts w:cs="Arial"/>
                <w:szCs w:val="24"/>
              </w:rPr>
              <w:t>401</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sz w:val="20"/>
                <w:szCs w:val="18"/>
              </w:rPr>
            </w:pPr>
            <w:r>
              <w:rPr>
                <w:rFonts w:ascii="Arial" w:hAnsi="Arial" w:cs="Arial"/>
                <w:sz w:val="20"/>
                <w:szCs w:val="18"/>
              </w:rPr>
              <w:t>Águas Minerais Artificiais e Águas Gaseificadas Artificiais</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pStyle w:val="Lista"/>
              <w:snapToGrid w:val="0"/>
              <w:rPr>
                <w:rFonts w:cs="Arial"/>
                <w:szCs w:val="24"/>
              </w:rPr>
            </w:pPr>
            <w:r>
              <w:rPr>
                <w:rFonts w:cs="Arial"/>
                <w:szCs w:val="24"/>
              </w:rPr>
              <w:t>2201.10.00</w:t>
            </w:r>
          </w:p>
        </w:tc>
        <w:tc>
          <w:tcPr>
            <w:tcW w:w="1163"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3,50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16,65</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snapToGrid w:val="0"/>
              <w:rPr>
                <w:rFonts w:cs="Arial"/>
                <w:szCs w:val="24"/>
              </w:rPr>
            </w:pPr>
            <w:r w:rsidRPr="00C25F52">
              <w:rPr>
                <w:rFonts w:cs="Arial"/>
                <w:szCs w:val="24"/>
              </w:rPr>
              <w:t>30/04/2015</w:t>
            </w: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402</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sz w:val="20"/>
                <w:szCs w:val="18"/>
              </w:rPr>
            </w:pPr>
            <w:r>
              <w:rPr>
                <w:rFonts w:ascii="Arial" w:hAnsi="Arial" w:cs="Arial"/>
                <w:sz w:val="20"/>
                <w:szCs w:val="18"/>
              </w:rPr>
              <w:t>Águas Minerais Naturais, Incluídas as Naturalmente Gaseificadas</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2201.10.00 Ex01 e Ex02</w:t>
            </w:r>
          </w:p>
        </w:tc>
        <w:tc>
          <w:tcPr>
            <w:tcW w:w="1163"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3,50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16,65</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17/09/2012</w:t>
            </w: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403</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sz w:val="20"/>
                <w:szCs w:val="18"/>
              </w:rPr>
            </w:pPr>
            <w:r>
              <w:rPr>
                <w:rFonts w:ascii="Arial" w:hAnsi="Arial" w:cs="Arial"/>
                <w:sz w:val="20"/>
                <w:szCs w:val="18"/>
              </w:rPr>
              <w:t>Refrigerantes</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p>
        </w:tc>
        <w:tc>
          <w:tcPr>
            <w:tcW w:w="1163"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3,50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16,65</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tcPr>
          <w:p w:rsidR="000F1828" w:rsidRPr="00C25F52" w:rsidRDefault="000F1828" w:rsidP="000F1828">
            <w:pPr>
              <w:jc w:val="center"/>
              <w:rPr>
                <w:rFonts w:ascii="Arial" w:hAnsi="Arial" w:cs="Arial"/>
                <w:sz w:val="20"/>
              </w:rPr>
            </w:pPr>
            <w:r w:rsidRPr="00C25F52">
              <w:rPr>
                <w:rFonts w:ascii="Arial" w:hAnsi="Arial" w:cs="Arial"/>
                <w:sz w:val="20"/>
              </w:rPr>
              <w:t>30/04/2015</w:t>
            </w: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404</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sz w:val="20"/>
                <w:szCs w:val="18"/>
              </w:rPr>
            </w:pPr>
            <w:r>
              <w:rPr>
                <w:rFonts w:ascii="Arial" w:hAnsi="Arial" w:cs="Arial"/>
                <w:sz w:val="20"/>
                <w:szCs w:val="18"/>
              </w:rPr>
              <w:t>Preparações Compostas, não Alcoólicas, para Elaboração de Bebida Refrigerante</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p>
        </w:tc>
        <w:tc>
          <w:tcPr>
            <w:tcW w:w="1163"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3,50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16,65</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tcPr>
          <w:p w:rsidR="000F1828" w:rsidRPr="00C25F52" w:rsidRDefault="000F1828" w:rsidP="000F1828">
            <w:pPr>
              <w:jc w:val="center"/>
              <w:rPr>
                <w:rFonts w:ascii="Arial" w:hAnsi="Arial" w:cs="Arial"/>
                <w:sz w:val="20"/>
              </w:rPr>
            </w:pPr>
            <w:r w:rsidRPr="00C25F52">
              <w:rPr>
                <w:rFonts w:ascii="Arial" w:hAnsi="Arial" w:cs="Arial"/>
                <w:sz w:val="20"/>
              </w:rPr>
              <w:t>30/04/2015</w:t>
            </w: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405</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sz w:val="20"/>
                <w:szCs w:val="18"/>
              </w:rPr>
            </w:pPr>
            <w:r>
              <w:rPr>
                <w:rFonts w:ascii="Arial" w:hAnsi="Arial" w:cs="Arial"/>
                <w:sz w:val="20"/>
                <w:szCs w:val="18"/>
              </w:rPr>
              <w:t>Refrescos, Isotônicos e Energéticos</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p>
        </w:tc>
        <w:tc>
          <w:tcPr>
            <w:tcW w:w="1163"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3,50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16,65</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tcPr>
          <w:p w:rsidR="000F1828" w:rsidRPr="00C25F52" w:rsidRDefault="000F1828" w:rsidP="000F1828">
            <w:pPr>
              <w:jc w:val="center"/>
              <w:rPr>
                <w:rFonts w:ascii="Arial" w:hAnsi="Arial" w:cs="Arial"/>
                <w:sz w:val="20"/>
              </w:rPr>
            </w:pPr>
            <w:r w:rsidRPr="00C25F52">
              <w:rPr>
                <w:rFonts w:ascii="Arial" w:hAnsi="Arial" w:cs="Arial"/>
                <w:sz w:val="20"/>
              </w:rPr>
              <w:t>30/04/2015</w:t>
            </w: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406</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sz w:val="20"/>
                <w:szCs w:val="18"/>
              </w:rPr>
            </w:pPr>
            <w:r>
              <w:rPr>
                <w:rFonts w:ascii="Arial" w:hAnsi="Arial" w:cs="Arial"/>
                <w:sz w:val="20"/>
                <w:szCs w:val="18"/>
              </w:rPr>
              <w:t>Cervejas de Malte e Cervejas Sem Álcool</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p>
        </w:tc>
        <w:tc>
          <w:tcPr>
            <w:tcW w:w="1163" w:type="dxa"/>
            <w:tcBorders>
              <w:top w:val="single" w:sz="4" w:space="0" w:color="000000"/>
              <w:left w:val="single" w:sz="4" w:space="0" w:color="000000"/>
              <w:bottom w:val="single" w:sz="4" w:space="0" w:color="000000"/>
            </w:tcBorders>
            <w:vAlign w:val="center"/>
          </w:tcPr>
          <w:p w:rsidR="000F1828" w:rsidRDefault="000F1828" w:rsidP="000F1828">
            <w:pPr>
              <w:pStyle w:val="Lista"/>
              <w:snapToGrid w:val="0"/>
              <w:rPr>
                <w:rFonts w:cs="Arial"/>
                <w:szCs w:val="24"/>
              </w:rPr>
            </w:pPr>
            <w:r>
              <w:rPr>
                <w:rFonts w:cs="Arial"/>
                <w:szCs w:val="24"/>
              </w:rPr>
              <w:t>3,50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16,65</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tcPr>
          <w:p w:rsidR="000F1828" w:rsidRPr="00C25F52" w:rsidRDefault="000F1828" w:rsidP="000F1828">
            <w:pPr>
              <w:jc w:val="center"/>
              <w:rPr>
                <w:rFonts w:ascii="Arial" w:hAnsi="Arial" w:cs="Arial"/>
                <w:sz w:val="20"/>
              </w:rPr>
            </w:pPr>
            <w:r w:rsidRPr="00C25F52">
              <w:rPr>
                <w:rFonts w:ascii="Arial" w:hAnsi="Arial" w:cs="Arial"/>
                <w:sz w:val="20"/>
              </w:rPr>
              <w:t>30/04/2015</w:t>
            </w:r>
          </w:p>
        </w:tc>
      </w:tr>
      <w:tr w:rsidR="000F1828" w:rsidTr="00C708B6">
        <w:tc>
          <w:tcPr>
            <w:tcW w:w="974" w:type="dxa"/>
            <w:tcBorders>
              <w:top w:val="single" w:sz="4" w:space="0" w:color="000000"/>
              <w:left w:val="single" w:sz="4" w:space="0" w:color="000000"/>
              <w:bottom w:val="single" w:sz="4" w:space="0" w:color="000000"/>
            </w:tcBorders>
          </w:tcPr>
          <w:p w:rsidR="000F1828" w:rsidRDefault="000F1828" w:rsidP="000F1828">
            <w:pPr>
              <w:snapToGrid w:val="0"/>
              <w:jc w:val="center"/>
              <w:rPr>
                <w:rFonts w:ascii="Arial" w:hAnsi="Arial" w:cs="Arial"/>
                <w:sz w:val="20"/>
              </w:rPr>
            </w:pPr>
            <w:r>
              <w:rPr>
                <w:rFonts w:ascii="Arial" w:hAnsi="Arial" w:cs="Arial"/>
                <w:sz w:val="20"/>
              </w:rPr>
              <w:t>407</w:t>
            </w:r>
          </w:p>
        </w:tc>
        <w:tc>
          <w:tcPr>
            <w:tcW w:w="4068" w:type="dxa"/>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sz w:val="20"/>
                <w:szCs w:val="18"/>
              </w:rPr>
            </w:pPr>
            <w:r>
              <w:rPr>
                <w:rFonts w:ascii="Arial" w:hAnsi="Arial" w:cs="Arial"/>
                <w:sz w:val="20"/>
                <w:szCs w:val="18"/>
              </w:rPr>
              <w:t>Chope e Cervejas de Malte Quando Vendidas a Granel</w:t>
            </w:r>
          </w:p>
        </w:tc>
        <w:tc>
          <w:tcPr>
            <w:tcW w:w="2971"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p>
        </w:tc>
        <w:tc>
          <w:tcPr>
            <w:tcW w:w="1163"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3,50</w:t>
            </w:r>
          </w:p>
        </w:tc>
        <w:tc>
          <w:tcPr>
            <w:tcW w:w="1068"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sz w:val="20"/>
              </w:rPr>
            </w:pPr>
            <w:r>
              <w:rPr>
                <w:rFonts w:ascii="Arial" w:hAnsi="Arial" w:cs="Arial"/>
                <w:sz w:val="20"/>
              </w:rPr>
              <w:t>16,65</w:t>
            </w:r>
          </w:p>
        </w:tc>
        <w:tc>
          <w:tcPr>
            <w:tcW w:w="1260" w:type="dxa"/>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bCs/>
                <w:sz w:val="20"/>
              </w:rPr>
            </w:pPr>
            <w:r>
              <w:rPr>
                <w:rFonts w:ascii="Arial" w:hAnsi="Arial" w:cs="Arial"/>
                <w:bCs/>
                <w:sz w:val="20"/>
              </w:rPr>
              <w:t>01/2011</w:t>
            </w:r>
          </w:p>
        </w:tc>
        <w:tc>
          <w:tcPr>
            <w:tcW w:w="1509" w:type="dxa"/>
            <w:tcBorders>
              <w:top w:val="single" w:sz="4" w:space="0" w:color="000000"/>
              <w:left w:val="single" w:sz="4" w:space="0" w:color="000000"/>
              <w:bottom w:val="single" w:sz="4" w:space="0" w:color="000000"/>
              <w:right w:val="single" w:sz="4" w:space="0" w:color="000000"/>
            </w:tcBorders>
          </w:tcPr>
          <w:p w:rsidR="000F1828" w:rsidRPr="00C25F52" w:rsidRDefault="000F1828" w:rsidP="000F1828">
            <w:pPr>
              <w:jc w:val="center"/>
              <w:rPr>
                <w:rFonts w:ascii="Arial" w:hAnsi="Arial" w:cs="Arial"/>
                <w:sz w:val="20"/>
              </w:rPr>
            </w:pPr>
            <w:r w:rsidRPr="00C25F52">
              <w:rPr>
                <w:rFonts w:ascii="Arial" w:hAnsi="Arial" w:cs="Arial"/>
                <w:sz w:val="20"/>
              </w:rPr>
              <w:t>30/04/2015</w:t>
            </w:r>
          </w:p>
        </w:tc>
      </w:tr>
      <w:tr w:rsidR="000F1828">
        <w:trPr>
          <w:cantSplit/>
        </w:trPr>
        <w:tc>
          <w:tcPr>
            <w:tcW w:w="974" w:type="dxa"/>
            <w:tcBorders>
              <w:top w:val="single" w:sz="4" w:space="0" w:color="000000"/>
              <w:left w:val="single" w:sz="4" w:space="0" w:color="000000"/>
              <w:bottom w:val="single" w:sz="4" w:space="0" w:color="000000"/>
            </w:tcBorders>
            <w:shd w:val="clear" w:color="auto" w:fill="C0C0C0"/>
            <w:vAlign w:val="center"/>
          </w:tcPr>
          <w:p w:rsidR="000F1828" w:rsidRDefault="000F1828" w:rsidP="000F1828">
            <w:pPr>
              <w:snapToGrid w:val="0"/>
              <w:jc w:val="center"/>
              <w:rPr>
                <w:rFonts w:ascii="Arial" w:hAnsi="Arial" w:cs="Arial"/>
                <w:b/>
                <w:bCs/>
                <w:sz w:val="20"/>
                <w:szCs w:val="20"/>
              </w:rPr>
            </w:pPr>
            <w:r>
              <w:rPr>
                <w:rFonts w:ascii="Arial" w:hAnsi="Arial" w:cs="Arial"/>
                <w:b/>
                <w:bCs/>
                <w:sz w:val="20"/>
                <w:szCs w:val="20"/>
              </w:rPr>
              <w:t>400</w:t>
            </w:r>
          </w:p>
        </w:tc>
        <w:tc>
          <w:tcPr>
            <w:tcW w:w="12039" w:type="dxa"/>
            <w:gridSpan w:val="6"/>
            <w:tcBorders>
              <w:top w:val="single" w:sz="4" w:space="0" w:color="000000"/>
              <w:left w:val="single" w:sz="4" w:space="0" w:color="000000"/>
              <w:bottom w:val="single" w:sz="4" w:space="0" w:color="000000"/>
              <w:right w:val="single" w:sz="4" w:space="0" w:color="000000"/>
            </w:tcBorders>
            <w:shd w:val="clear" w:color="auto" w:fill="C0C0C0"/>
            <w:vAlign w:val="center"/>
          </w:tcPr>
          <w:p w:rsidR="000F1828" w:rsidRDefault="000F1828" w:rsidP="000F1828">
            <w:pPr>
              <w:snapToGrid w:val="0"/>
              <w:jc w:val="center"/>
              <w:rPr>
                <w:rFonts w:ascii="Arial" w:hAnsi="Arial" w:cs="Arial"/>
                <w:b/>
                <w:bCs/>
                <w:sz w:val="20"/>
                <w:szCs w:val="20"/>
              </w:rPr>
            </w:pPr>
            <w:r>
              <w:rPr>
                <w:rFonts w:ascii="Arial" w:hAnsi="Arial" w:cs="Arial"/>
                <w:b/>
                <w:bCs/>
                <w:sz w:val="20"/>
                <w:szCs w:val="20"/>
              </w:rPr>
              <w:t>BEBIDAS FRIAS – Nova tributação para os fatos geradores a partir de 01.05.2015 (Art. 25, 26 e 34 c/c Anexo III da Lei nº 13.097/2015)</w:t>
            </w:r>
          </w:p>
        </w:tc>
      </w:tr>
      <w:tr w:rsidR="000F1828" w:rsidTr="00C708B6">
        <w:trPr>
          <w:cantSplit/>
          <w:trHeight w:val="84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Lista"/>
              <w:rPr>
                <w:rFonts w:cs="Arial"/>
                <w:szCs w:val="24"/>
              </w:rPr>
            </w:pPr>
            <w:r w:rsidRPr="00C25F52">
              <w:rPr>
                <w:rFonts w:cs="Arial"/>
                <w:szCs w:val="24"/>
              </w:rPr>
              <w:t>411</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bCs/>
                <w:sz w:val="20"/>
                <w:szCs w:val="18"/>
              </w:rPr>
            </w:pPr>
            <w:r w:rsidRPr="00C25F52">
              <w:rPr>
                <w:rFonts w:ascii="Arial" w:hAnsi="Arial" w:cs="Arial"/>
                <w:sz w:val="20"/>
              </w:rPr>
              <w:t xml:space="preserve">Preparações compostas, não alcoólicas (extratos concentrados ou sabores concentrados), para elaboração de bebida refrigerante do Capítulo 22, com capacidade de diluição de até 10 partes da bebida para cada parte do concentrado </w:t>
            </w:r>
            <w:r w:rsidRPr="00C25F52">
              <w:rPr>
                <w:rFonts w:ascii="Arial" w:hAnsi="Arial" w:cs="Arial"/>
                <w:bCs/>
                <w:sz w:val="20"/>
                <w:szCs w:val="18"/>
              </w:rPr>
              <w:t xml:space="preserve">– Volume de embalagem até 500 ml. </w:t>
            </w:r>
          </w:p>
          <w:p w:rsidR="000F1828" w:rsidRPr="00C25F52" w:rsidRDefault="000F1828" w:rsidP="000F1828">
            <w:pPr>
              <w:snapToGrid w:val="0"/>
              <w:jc w:val="both"/>
              <w:rPr>
                <w:rFonts w:ascii="Arial" w:hAnsi="Arial" w:cs="Arial"/>
                <w:bCs/>
                <w:sz w:val="20"/>
                <w:szCs w:val="18"/>
              </w:rPr>
            </w:pPr>
          </w:p>
          <w:p w:rsidR="000F1828" w:rsidRPr="00C25F52" w:rsidRDefault="000F1828" w:rsidP="000F1828">
            <w:pPr>
              <w:snapToGrid w:val="0"/>
              <w:jc w:val="both"/>
              <w:rPr>
                <w:rFonts w:ascii="Arial" w:hAnsi="Arial" w:cs="Arial"/>
                <w:sz w:val="20"/>
                <w:szCs w:val="18"/>
              </w:rPr>
            </w:pPr>
            <w:r w:rsidRPr="00C25F52">
              <w:rPr>
                <w:rFonts w:ascii="Arial" w:hAnsi="Arial" w:cs="Arial"/>
                <w:bCs/>
                <w:sz w:val="20"/>
                <w:szCs w:val="18"/>
              </w:rPr>
              <w:t>Vendas a PJ varejista ou consumidor final</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sz w:val="20"/>
                <w:szCs w:val="20"/>
              </w:rPr>
              <w:t>21.06.90.10 Ex 02</w:t>
            </w: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1,49</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6,83</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bCs/>
              </w:rPr>
              <w:t>31/12/2015</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Lista"/>
              <w:rPr>
                <w:rFonts w:cs="Arial"/>
                <w:szCs w:val="24"/>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sz w:val="20"/>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1,58</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7,26</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pStyle w:val="Lista"/>
              <w:rPr>
                <w:rFonts w:cs="Arial"/>
                <w:color w:val="0000FF"/>
                <w:szCs w:val="24"/>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color w:val="0000FF"/>
                <w:sz w:val="20"/>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0867C9" w:rsidRDefault="000F1828" w:rsidP="000F1828">
            <w:pPr>
              <w:snapToGrid w:val="0"/>
              <w:jc w:val="center"/>
              <w:rPr>
                <w:rFonts w:ascii="Arial" w:hAnsi="Arial" w:cs="Arial"/>
                <w:b/>
                <w:color w:val="0000FF"/>
                <w:sz w:val="20"/>
              </w:rPr>
            </w:pPr>
            <w:r w:rsidRPr="000867C9">
              <w:rPr>
                <w:rFonts w:ascii="Arial" w:hAnsi="Arial" w:cs="Arial"/>
                <w:b/>
                <w:color w:val="0000FF"/>
                <w:sz w:val="20"/>
              </w:rPr>
              <w:t>1,67</w:t>
            </w:r>
          </w:p>
        </w:tc>
        <w:tc>
          <w:tcPr>
            <w:tcW w:w="1068" w:type="dxa"/>
            <w:tcBorders>
              <w:top w:val="single" w:sz="4" w:space="0" w:color="000000"/>
              <w:left w:val="single" w:sz="4" w:space="0" w:color="000000"/>
              <w:bottom w:val="single" w:sz="4" w:space="0" w:color="000000"/>
            </w:tcBorders>
            <w:vAlign w:val="center"/>
          </w:tcPr>
          <w:p w:rsidR="000F1828" w:rsidRPr="000867C9" w:rsidRDefault="000F1828" w:rsidP="000F1828">
            <w:pPr>
              <w:snapToGrid w:val="0"/>
              <w:jc w:val="center"/>
              <w:rPr>
                <w:rFonts w:ascii="Arial" w:hAnsi="Arial" w:cs="Arial"/>
                <w:b/>
                <w:color w:val="0000FF"/>
                <w:sz w:val="20"/>
              </w:rPr>
            </w:pPr>
            <w:r w:rsidRPr="000867C9">
              <w:rPr>
                <w:rFonts w:ascii="Arial" w:hAnsi="Arial" w:cs="Arial"/>
                <w:b/>
                <w:color w:val="0000FF"/>
                <w:sz w:val="20"/>
              </w:rPr>
              <w:t>7.69</w:t>
            </w:r>
          </w:p>
        </w:tc>
        <w:tc>
          <w:tcPr>
            <w:tcW w:w="1260" w:type="dxa"/>
            <w:tcBorders>
              <w:top w:val="single" w:sz="4" w:space="0" w:color="000000"/>
              <w:left w:val="single" w:sz="4" w:space="0" w:color="000000"/>
              <w:bottom w:val="single" w:sz="4" w:space="0" w:color="000000"/>
            </w:tcBorders>
            <w:vAlign w:val="center"/>
          </w:tcPr>
          <w:p w:rsidR="000F1828" w:rsidRPr="000867C9" w:rsidRDefault="000F1828" w:rsidP="000F1828">
            <w:pPr>
              <w:snapToGrid w:val="0"/>
              <w:jc w:val="center"/>
              <w:rPr>
                <w:rFonts w:ascii="Arial" w:hAnsi="Arial" w:cs="Arial"/>
                <w:b/>
                <w:bCs/>
                <w:color w:val="0000FF"/>
                <w:sz w:val="20"/>
              </w:rPr>
            </w:pPr>
            <w:r w:rsidRPr="000867C9">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0867C9" w:rsidRDefault="000F1828" w:rsidP="000F1828">
            <w:pPr>
              <w:pStyle w:val="Lista"/>
              <w:rPr>
                <w:rFonts w:cs="Arial"/>
                <w:b/>
                <w:color w:val="0000FF"/>
                <w:szCs w:val="24"/>
              </w:rPr>
            </w:pPr>
            <w:r w:rsidRPr="000867C9">
              <w:rPr>
                <w:rFonts w:cs="Arial"/>
                <w:b/>
                <w:bCs/>
                <w:color w:val="0000FF"/>
              </w:rPr>
              <w:t>31/12/2017</w:t>
            </w:r>
          </w:p>
        </w:tc>
      </w:tr>
      <w:tr w:rsidR="000F1828" w:rsidTr="00C708B6">
        <w:trPr>
          <w:cantSplit/>
          <w:trHeight w:val="920"/>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Lista"/>
              <w:rPr>
                <w:rFonts w:cs="Arial"/>
                <w:szCs w:val="24"/>
              </w:rPr>
            </w:pPr>
            <w:r w:rsidRPr="00C25F52">
              <w:rPr>
                <w:rFonts w:cs="Arial"/>
                <w:szCs w:val="24"/>
              </w:rPr>
              <w:t>412</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b/>
                <w:bCs/>
                <w:sz w:val="20"/>
                <w:szCs w:val="18"/>
              </w:rPr>
            </w:pPr>
            <w:r w:rsidRPr="00C25F52">
              <w:rPr>
                <w:rFonts w:ascii="Arial" w:hAnsi="Arial" w:cs="Arial"/>
                <w:sz w:val="20"/>
              </w:rPr>
              <w:t xml:space="preserve">Preparações compostas, não alcoólicas (extratos concentrados ou sabores concentrados), para elaboração de bebida refrigerante do Capítulo 22, com </w:t>
            </w:r>
            <w:r w:rsidRPr="00C25F52">
              <w:rPr>
                <w:rFonts w:ascii="Arial" w:hAnsi="Arial" w:cs="Arial"/>
                <w:sz w:val="20"/>
              </w:rPr>
              <w:lastRenderedPageBreak/>
              <w:t xml:space="preserve">capacidade de diluição de até 10 partes da bebida para cada parte do concentrado </w:t>
            </w:r>
            <w:r w:rsidRPr="00C25F52">
              <w:rPr>
                <w:rFonts w:ascii="Arial" w:hAnsi="Arial" w:cs="Arial"/>
                <w:b/>
                <w:bCs/>
                <w:sz w:val="20"/>
                <w:szCs w:val="18"/>
              </w:rPr>
              <w:t xml:space="preserve">– Volume de embalagem acima de 500 ml. </w:t>
            </w:r>
          </w:p>
          <w:p w:rsidR="000F1828" w:rsidRPr="00C25F52" w:rsidRDefault="000F1828" w:rsidP="000F1828">
            <w:pPr>
              <w:snapToGrid w:val="0"/>
              <w:jc w:val="both"/>
              <w:rPr>
                <w:rFonts w:ascii="Arial" w:hAnsi="Arial" w:cs="Arial"/>
                <w:b/>
                <w:bCs/>
                <w:sz w:val="20"/>
                <w:szCs w:val="18"/>
              </w:rPr>
            </w:pPr>
          </w:p>
          <w:p w:rsidR="000F1828" w:rsidRPr="00C25F52" w:rsidRDefault="000F1828" w:rsidP="000F1828">
            <w:pPr>
              <w:snapToGrid w:val="0"/>
              <w:jc w:val="both"/>
              <w:rPr>
                <w:rFonts w:ascii="Arial" w:hAnsi="Arial" w:cs="Arial"/>
                <w:sz w:val="20"/>
                <w:szCs w:val="18"/>
              </w:rPr>
            </w:pPr>
            <w:r w:rsidRPr="00C25F52">
              <w:rPr>
                <w:rFonts w:ascii="Arial" w:hAnsi="Arial" w:cs="Arial"/>
                <w:b/>
                <w:bCs/>
                <w:sz w:val="20"/>
                <w:szCs w:val="18"/>
              </w:rPr>
              <w:t>Vendas a PJ varejista ou consumidor final</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r w:rsidRPr="00C25F52">
              <w:rPr>
                <w:rFonts w:ascii="Arial" w:hAnsi="Arial" w:cs="Arial"/>
                <w:sz w:val="20"/>
                <w:szCs w:val="20"/>
              </w:rPr>
              <w:lastRenderedPageBreak/>
              <w:t>21.06.90.10 Ex 02</w:t>
            </w:r>
          </w:p>
          <w:p w:rsidR="000F1828" w:rsidRPr="00C25F52" w:rsidRDefault="000F1828" w:rsidP="000F1828">
            <w:pPr>
              <w:jc w:val="center"/>
              <w:rPr>
                <w:rFonts w:ascii="Arial" w:hAnsi="Arial" w:cs="Arial"/>
                <w:sz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1,67</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7,69</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bCs/>
              </w:rPr>
              <w:t>31/12/2015</w:t>
            </w:r>
          </w:p>
        </w:tc>
      </w:tr>
      <w:tr w:rsidR="000F1828" w:rsidTr="00C708B6">
        <w:trPr>
          <w:cantSplit/>
          <w:trHeight w:val="920"/>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Lista"/>
              <w:rPr>
                <w:rFonts w:cs="Arial"/>
                <w:szCs w:val="24"/>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sz w:val="20"/>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1,77</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8,11</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920"/>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pStyle w:val="Lista"/>
              <w:rPr>
                <w:rFonts w:cs="Arial"/>
                <w:color w:val="0000FF"/>
                <w:szCs w:val="24"/>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color w:val="0000FF"/>
                <w:sz w:val="20"/>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0867C9" w:rsidRDefault="000F1828" w:rsidP="000F1828">
            <w:pPr>
              <w:snapToGrid w:val="0"/>
              <w:jc w:val="center"/>
              <w:rPr>
                <w:rFonts w:ascii="Arial" w:hAnsi="Arial" w:cs="Arial"/>
                <w:b/>
                <w:color w:val="0000FF"/>
                <w:sz w:val="20"/>
              </w:rPr>
            </w:pPr>
            <w:r w:rsidRPr="000867C9">
              <w:rPr>
                <w:rFonts w:ascii="Arial" w:hAnsi="Arial" w:cs="Arial"/>
                <w:b/>
                <w:color w:val="0000FF"/>
                <w:sz w:val="20"/>
              </w:rPr>
              <w:t>1,77</w:t>
            </w:r>
          </w:p>
        </w:tc>
        <w:tc>
          <w:tcPr>
            <w:tcW w:w="1068" w:type="dxa"/>
            <w:tcBorders>
              <w:top w:val="single" w:sz="4" w:space="0" w:color="000000"/>
              <w:left w:val="single" w:sz="4" w:space="0" w:color="000000"/>
              <w:bottom w:val="single" w:sz="4" w:space="0" w:color="000000"/>
            </w:tcBorders>
            <w:vAlign w:val="center"/>
          </w:tcPr>
          <w:p w:rsidR="000F1828" w:rsidRPr="000867C9" w:rsidRDefault="000F1828" w:rsidP="000F1828">
            <w:pPr>
              <w:snapToGrid w:val="0"/>
              <w:jc w:val="center"/>
              <w:rPr>
                <w:rFonts w:ascii="Arial" w:hAnsi="Arial" w:cs="Arial"/>
                <w:b/>
                <w:color w:val="0000FF"/>
                <w:sz w:val="20"/>
              </w:rPr>
            </w:pPr>
            <w:r w:rsidRPr="000867C9">
              <w:rPr>
                <w:rFonts w:ascii="Arial" w:hAnsi="Arial" w:cs="Arial"/>
                <w:b/>
                <w:color w:val="0000FF"/>
                <w:sz w:val="20"/>
              </w:rPr>
              <w:t>8,11</w:t>
            </w:r>
          </w:p>
        </w:tc>
        <w:tc>
          <w:tcPr>
            <w:tcW w:w="1260" w:type="dxa"/>
            <w:tcBorders>
              <w:top w:val="single" w:sz="4" w:space="0" w:color="000000"/>
              <w:left w:val="single" w:sz="4" w:space="0" w:color="000000"/>
              <w:bottom w:val="single" w:sz="4" w:space="0" w:color="000000"/>
            </w:tcBorders>
            <w:vAlign w:val="center"/>
          </w:tcPr>
          <w:p w:rsidR="000F1828" w:rsidRPr="000867C9" w:rsidRDefault="000F1828" w:rsidP="000F1828">
            <w:pPr>
              <w:snapToGrid w:val="0"/>
              <w:jc w:val="center"/>
              <w:rPr>
                <w:rFonts w:ascii="Arial" w:hAnsi="Arial" w:cs="Arial"/>
                <w:b/>
                <w:bCs/>
                <w:color w:val="0000FF"/>
                <w:sz w:val="20"/>
              </w:rPr>
            </w:pPr>
            <w:r w:rsidRPr="000867C9">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0867C9" w:rsidRDefault="000F1828" w:rsidP="000F1828">
            <w:pPr>
              <w:pStyle w:val="Lista"/>
              <w:rPr>
                <w:rFonts w:cs="Arial"/>
                <w:b/>
                <w:color w:val="0000FF"/>
                <w:szCs w:val="24"/>
              </w:rPr>
            </w:pPr>
            <w:r w:rsidRPr="000867C9">
              <w:rPr>
                <w:rFonts w:cs="Arial"/>
                <w:b/>
                <w:bCs/>
                <w:color w:val="0000FF"/>
              </w:rPr>
              <w:t>31/12/2017</w:t>
            </w:r>
          </w:p>
        </w:tc>
      </w:tr>
      <w:tr w:rsidR="000F1828" w:rsidTr="00C708B6">
        <w:trPr>
          <w:cantSplit/>
          <w:trHeight w:val="84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sz w:val="20"/>
              </w:rPr>
              <w:t>413</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b/>
                <w:bCs/>
                <w:sz w:val="20"/>
                <w:szCs w:val="18"/>
              </w:rPr>
            </w:pPr>
            <w:r w:rsidRPr="00C25F52">
              <w:rPr>
                <w:rFonts w:ascii="Arial" w:hAnsi="Arial" w:cs="Arial"/>
                <w:sz w:val="20"/>
              </w:rPr>
              <w:t xml:space="preserve">Preparações compostas, não alcoólicas (extratos concentrados ou sabores concentrados), para elaboração de bebida refrigerante do Capítulo 22, com capacidade de diluição de até 10 partes da bebida para cada parte do concentrado </w:t>
            </w:r>
            <w:r w:rsidRPr="00C25F52">
              <w:rPr>
                <w:rFonts w:ascii="Arial" w:hAnsi="Arial" w:cs="Arial"/>
                <w:b/>
                <w:bCs/>
                <w:sz w:val="20"/>
                <w:szCs w:val="18"/>
              </w:rPr>
              <w:t xml:space="preserve">– Volume de embalagem até 500 ml. </w:t>
            </w:r>
          </w:p>
          <w:p w:rsidR="000F1828" w:rsidRPr="00C25F52" w:rsidRDefault="000F1828" w:rsidP="000F1828">
            <w:pPr>
              <w:snapToGrid w:val="0"/>
              <w:jc w:val="both"/>
              <w:rPr>
                <w:rFonts w:ascii="Arial" w:hAnsi="Arial" w:cs="Arial"/>
                <w:b/>
                <w:bCs/>
                <w:sz w:val="20"/>
                <w:szCs w:val="18"/>
              </w:rPr>
            </w:pPr>
          </w:p>
          <w:p w:rsidR="000F1828" w:rsidRPr="00C25F52" w:rsidRDefault="000F1828" w:rsidP="000F1828">
            <w:pPr>
              <w:snapToGrid w:val="0"/>
              <w:jc w:val="both"/>
              <w:rPr>
                <w:rFonts w:ascii="Arial" w:hAnsi="Arial" w:cs="Arial"/>
                <w:sz w:val="20"/>
                <w:szCs w:val="18"/>
              </w:rPr>
            </w:pPr>
            <w:r w:rsidRPr="00C25F52">
              <w:rPr>
                <w:rFonts w:ascii="Arial" w:hAnsi="Arial" w:cs="Arial"/>
                <w:b/>
                <w:bCs/>
                <w:sz w:val="20"/>
                <w:szCs w:val="18"/>
              </w:rPr>
              <w:t xml:space="preserve">Vendas às demais pessoas jurídicas </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r w:rsidRPr="00C25F52">
              <w:rPr>
                <w:rFonts w:ascii="Arial" w:hAnsi="Arial" w:cs="Arial"/>
                <w:sz w:val="20"/>
                <w:szCs w:val="20"/>
              </w:rPr>
              <w:t>21.06.90.10 Ex 02</w:t>
            </w:r>
          </w:p>
          <w:p w:rsidR="000F1828" w:rsidRPr="00C25F52" w:rsidRDefault="000F1828" w:rsidP="000F1828">
            <w:pPr>
              <w:jc w:val="center"/>
              <w:rPr>
                <w:rFonts w:ascii="Arial" w:hAnsi="Arial" w:cs="Arial"/>
                <w:sz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1,86</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8,54</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bCs/>
              </w:rPr>
              <w:t>31/12/2015</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sz w:val="20"/>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1,97</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9,08</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color w:val="0000FF"/>
                <w:sz w:val="20"/>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0867C9" w:rsidRDefault="000F1828" w:rsidP="000F1828">
            <w:pPr>
              <w:snapToGrid w:val="0"/>
              <w:jc w:val="center"/>
              <w:rPr>
                <w:rFonts w:ascii="Arial" w:hAnsi="Arial" w:cs="Arial"/>
                <w:b/>
                <w:color w:val="0000FF"/>
                <w:sz w:val="20"/>
              </w:rPr>
            </w:pPr>
            <w:r w:rsidRPr="000867C9">
              <w:rPr>
                <w:rFonts w:ascii="Arial" w:hAnsi="Arial" w:cs="Arial"/>
                <w:b/>
                <w:color w:val="0000FF"/>
                <w:sz w:val="20"/>
              </w:rPr>
              <w:t>2,09</w:t>
            </w:r>
          </w:p>
        </w:tc>
        <w:tc>
          <w:tcPr>
            <w:tcW w:w="1068" w:type="dxa"/>
            <w:tcBorders>
              <w:top w:val="single" w:sz="4" w:space="0" w:color="000000"/>
              <w:left w:val="single" w:sz="4" w:space="0" w:color="000000"/>
              <w:bottom w:val="single" w:sz="4" w:space="0" w:color="000000"/>
            </w:tcBorders>
            <w:vAlign w:val="center"/>
          </w:tcPr>
          <w:p w:rsidR="000F1828" w:rsidRPr="000867C9" w:rsidRDefault="000F1828" w:rsidP="000F1828">
            <w:pPr>
              <w:snapToGrid w:val="0"/>
              <w:jc w:val="center"/>
              <w:rPr>
                <w:rFonts w:ascii="Arial" w:hAnsi="Arial" w:cs="Arial"/>
                <w:b/>
                <w:color w:val="0000FF"/>
                <w:sz w:val="20"/>
              </w:rPr>
            </w:pPr>
            <w:r w:rsidRPr="000867C9">
              <w:rPr>
                <w:rFonts w:ascii="Arial" w:hAnsi="Arial" w:cs="Arial"/>
                <w:b/>
                <w:color w:val="0000FF"/>
                <w:sz w:val="20"/>
              </w:rPr>
              <w:t>9,61</w:t>
            </w:r>
          </w:p>
        </w:tc>
        <w:tc>
          <w:tcPr>
            <w:tcW w:w="1260" w:type="dxa"/>
            <w:tcBorders>
              <w:top w:val="single" w:sz="4" w:space="0" w:color="000000"/>
              <w:left w:val="single" w:sz="4" w:space="0" w:color="000000"/>
              <w:bottom w:val="single" w:sz="4" w:space="0" w:color="000000"/>
            </w:tcBorders>
            <w:vAlign w:val="center"/>
          </w:tcPr>
          <w:p w:rsidR="000F1828" w:rsidRPr="000867C9" w:rsidRDefault="000F1828" w:rsidP="000F1828">
            <w:pPr>
              <w:snapToGrid w:val="0"/>
              <w:jc w:val="center"/>
              <w:rPr>
                <w:rFonts w:ascii="Arial" w:hAnsi="Arial" w:cs="Arial"/>
                <w:b/>
                <w:bCs/>
                <w:color w:val="0000FF"/>
                <w:sz w:val="20"/>
              </w:rPr>
            </w:pPr>
            <w:r w:rsidRPr="000867C9">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0867C9" w:rsidRDefault="000F1828" w:rsidP="000F1828">
            <w:pPr>
              <w:pStyle w:val="Lista"/>
              <w:rPr>
                <w:rFonts w:cs="Arial"/>
                <w:b/>
                <w:color w:val="0000FF"/>
                <w:szCs w:val="24"/>
              </w:rPr>
            </w:pPr>
            <w:r w:rsidRPr="000867C9">
              <w:rPr>
                <w:rFonts w:cs="Arial"/>
                <w:b/>
                <w:bCs/>
                <w:color w:val="0000FF"/>
              </w:rPr>
              <w:t>31/12/2017</w:t>
            </w:r>
          </w:p>
        </w:tc>
      </w:tr>
      <w:tr w:rsidR="000F1828" w:rsidTr="00C708B6">
        <w:trPr>
          <w:cantSplit/>
          <w:trHeight w:val="920"/>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sz w:val="20"/>
              </w:rPr>
              <w:t>414</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b/>
                <w:bCs/>
                <w:sz w:val="20"/>
                <w:szCs w:val="18"/>
              </w:rPr>
            </w:pPr>
            <w:r w:rsidRPr="00C25F52">
              <w:rPr>
                <w:rFonts w:ascii="Arial" w:hAnsi="Arial" w:cs="Arial"/>
                <w:sz w:val="20"/>
              </w:rPr>
              <w:t xml:space="preserve">Preparações compostas, não alcoólicas (extratos concentrados ou sabores concentrados), para elaboração de bebida refrigerante do Capítulo 22, com capacidade de diluição de até 10 partes da bebida para cada parte do concentrado </w:t>
            </w:r>
            <w:r w:rsidRPr="00C25F52">
              <w:rPr>
                <w:rFonts w:ascii="Arial" w:hAnsi="Arial" w:cs="Arial"/>
                <w:b/>
                <w:bCs/>
                <w:sz w:val="20"/>
                <w:szCs w:val="18"/>
              </w:rPr>
              <w:t xml:space="preserve">– Volume de embalagem acima de 500 ml. </w:t>
            </w:r>
          </w:p>
          <w:p w:rsidR="000F1828" w:rsidRPr="00C25F52" w:rsidRDefault="000F1828" w:rsidP="000F1828">
            <w:pPr>
              <w:snapToGrid w:val="0"/>
              <w:jc w:val="both"/>
              <w:rPr>
                <w:rFonts w:ascii="Arial" w:hAnsi="Arial" w:cs="Arial"/>
                <w:b/>
                <w:bCs/>
                <w:sz w:val="20"/>
                <w:szCs w:val="18"/>
              </w:rPr>
            </w:pPr>
          </w:p>
          <w:p w:rsidR="000F1828" w:rsidRPr="00C25F52" w:rsidRDefault="000F1828" w:rsidP="000F1828">
            <w:pPr>
              <w:snapToGrid w:val="0"/>
              <w:jc w:val="both"/>
              <w:rPr>
                <w:rFonts w:ascii="Arial" w:hAnsi="Arial" w:cs="Arial"/>
                <w:sz w:val="20"/>
                <w:szCs w:val="18"/>
              </w:rPr>
            </w:pPr>
            <w:r w:rsidRPr="00C25F52">
              <w:rPr>
                <w:rFonts w:ascii="Arial" w:hAnsi="Arial" w:cs="Arial"/>
                <w:b/>
                <w:bCs/>
                <w:sz w:val="20"/>
                <w:szCs w:val="18"/>
              </w:rPr>
              <w:t>Vendas às demais pessoas jurídicas</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r w:rsidRPr="00C25F52">
              <w:rPr>
                <w:rFonts w:ascii="Arial" w:hAnsi="Arial" w:cs="Arial"/>
                <w:sz w:val="20"/>
                <w:szCs w:val="20"/>
              </w:rPr>
              <w:t>21.06.90.10 Ex 02</w:t>
            </w:r>
          </w:p>
          <w:p w:rsidR="000F1828" w:rsidRPr="00C25F52" w:rsidRDefault="000F1828" w:rsidP="000F1828">
            <w:pPr>
              <w:jc w:val="center"/>
              <w:rPr>
                <w:rFonts w:ascii="Arial" w:hAnsi="Arial" w:cs="Arial"/>
                <w:sz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2,09</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9,61</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920"/>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sz w:val="20"/>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2,20</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10,15</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920"/>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color w:val="0000FF"/>
                <w:sz w:val="20"/>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0867C9" w:rsidRDefault="000F1828" w:rsidP="000F1828">
            <w:pPr>
              <w:snapToGrid w:val="0"/>
              <w:jc w:val="center"/>
              <w:rPr>
                <w:rFonts w:ascii="Arial" w:hAnsi="Arial" w:cs="Arial"/>
                <w:b/>
                <w:color w:val="0000FF"/>
                <w:sz w:val="20"/>
              </w:rPr>
            </w:pPr>
            <w:r w:rsidRPr="000867C9">
              <w:rPr>
                <w:rFonts w:ascii="Arial" w:hAnsi="Arial" w:cs="Arial"/>
                <w:b/>
                <w:color w:val="0000FF"/>
                <w:sz w:val="20"/>
              </w:rPr>
              <w:t>2,20</w:t>
            </w:r>
          </w:p>
        </w:tc>
        <w:tc>
          <w:tcPr>
            <w:tcW w:w="1068" w:type="dxa"/>
            <w:tcBorders>
              <w:top w:val="single" w:sz="4" w:space="0" w:color="000000"/>
              <w:left w:val="single" w:sz="4" w:space="0" w:color="000000"/>
              <w:bottom w:val="single" w:sz="4" w:space="0" w:color="000000"/>
            </w:tcBorders>
            <w:vAlign w:val="center"/>
          </w:tcPr>
          <w:p w:rsidR="000F1828" w:rsidRPr="000867C9" w:rsidRDefault="000F1828" w:rsidP="000F1828">
            <w:pPr>
              <w:snapToGrid w:val="0"/>
              <w:jc w:val="center"/>
              <w:rPr>
                <w:rFonts w:ascii="Arial" w:hAnsi="Arial" w:cs="Arial"/>
                <w:b/>
                <w:color w:val="0000FF"/>
                <w:sz w:val="20"/>
              </w:rPr>
            </w:pPr>
            <w:r w:rsidRPr="000867C9">
              <w:rPr>
                <w:rFonts w:ascii="Arial" w:hAnsi="Arial" w:cs="Arial"/>
                <w:b/>
                <w:color w:val="0000FF"/>
                <w:sz w:val="20"/>
              </w:rPr>
              <w:t>10,15</w:t>
            </w:r>
          </w:p>
        </w:tc>
        <w:tc>
          <w:tcPr>
            <w:tcW w:w="1260" w:type="dxa"/>
            <w:tcBorders>
              <w:top w:val="single" w:sz="4" w:space="0" w:color="000000"/>
              <w:left w:val="single" w:sz="4" w:space="0" w:color="000000"/>
              <w:bottom w:val="single" w:sz="4" w:space="0" w:color="000000"/>
            </w:tcBorders>
            <w:vAlign w:val="center"/>
          </w:tcPr>
          <w:p w:rsidR="000F1828" w:rsidRPr="000867C9" w:rsidRDefault="000F1828" w:rsidP="000F1828">
            <w:pPr>
              <w:snapToGrid w:val="0"/>
              <w:jc w:val="center"/>
              <w:rPr>
                <w:rFonts w:ascii="Arial" w:hAnsi="Arial" w:cs="Arial"/>
                <w:b/>
                <w:bCs/>
                <w:color w:val="0000FF"/>
                <w:sz w:val="20"/>
              </w:rPr>
            </w:pPr>
            <w:r w:rsidRPr="000867C9">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0867C9" w:rsidRDefault="000F1828" w:rsidP="000F1828">
            <w:pPr>
              <w:pStyle w:val="Lista"/>
              <w:rPr>
                <w:rFonts w:cs="Arial"/>
                <w:b/>
                <w:color w:val="0000FF"/>
                <w:szCs w:val="24"/>
              </w:rPr>
            </w:pPr>
            <w:r w:rsidRPr="000867C9">
              <w:rPr>
                <w:rFonts w:cs="Arial"/>
                <w:b/>
                <w:bCs/>
                <w:color w:val="0000FF"/>
              </w:rPr>
              <w:t>31/12/2017</w:t>
            </w:r>
          </w:p>
        </w:tc>
      </w:tr>
      <w:tr w:rsidR="000F1828">
        <w:trPr>
          <w:cantSplit/>
        </w:trPr>
        <w:tc>
          <w:tcPr>
            <w:tcW w:w="13013"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rsidR="000F1828" w:rsidRDefault="000F1828" w:rsidP="000F1828">
            <w:pPr>
              <w:jc w:val="center"/>
              <w:rPr>
                <w:rFonts w:ascii="Arial" w:hAnsi="Arial" w:cs="Arial"/>
                <w:bCs/>
                <w:color w:val="0000FF"/>
                <w:sz w:val="20"/>
              </w:rPr>
            </w:pPr>
          </w:p>
        </w:tc>
      </w:tr>
      <w:tr w:rsidR="000F1828" w:rsidTr="00C708B6">
        <w:trPr>
          <w:cantSplit/>
          <w:trHeight w:val="690"/>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Lista"/>
              <w:rPr>
                <w:rFonts w:cs="Arial"/>
                <w:szCs w:val="24"/>
              </w:rPr>
            </w:pPr>
            <w:r w:rsidRPr="00C25F52">
              <w:rPr>
                <w:rFonts w:cs="Arial"/>
                <w:szCs w:val="24"/>
              </w:rPr>
              <w:t>415</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b/>
                <w:bCs/>
                <w:sz w:val="20"/>
                <w:szCs w:val="18"/>
              </w:rPr>
            </w:pPr>
            <w:r w:rsidRPr="00C25F52">
              <w:rPr>
                <w:rFonts w:ascii="Arial" w:hAnsi="Arial" w:cs="Arial"/>
                <w:sz w:val="20"/>
              </w:rPr>
              <w:t xml:space="preserve">Águas, incluindo as águas minerais, naturais ou artificiais, e as águas gaseificadas, não adicionadas de açúcar ou </w:t>
            </w:r>
            <w:r w:rsidRPr="00C25F52">
              <w:rPr>
                <w:rFonts w:ascii="Arial" w:hAnsi="Arial" w:cs="Arial"/>
                <w:sz w:val="20"/>
              </w:rPr>
              <w:lastRenderedPageBreak/>
              <w:t>de outros edulcorantes nem aromatizadas</w:t>
            </w:r>
            <w:r w:rsidRPr="00C25F52">
              <w:rPr>
                <w:rFonts w:ascii="Arial" w:hAnsi="Arial" w:cs="Arial"/>
                <w:b/>
                <w:bCs/>
                <w:sz w:val="20"/>
              </w:rPr>
              <w:t xml:space="preserve"> </w:t>
            </w:r>
            <w:r w:rsidRPr="00C25F52">
              <w:rPr>
                <w:rFonts w:ascii="Arial" w:hAnsi="Arial" w:cs="Arial"/>
                <w:b/>
                <w:bCs/>
                <w:sz w:val="20"/>
                <w:szCs w:val="18"/>
              </w:rPr>
              <w:t>– Volume de embalagem até 500 ml.</w:t>
            </w:r>
          </w:p>
          <w:p w:rsidR="000F1828" w:rsidRPr="00C25F52" w:rsidRDefault="000F1828" w:rsidP="000F1828">
            <w:pPr>
              <w:snapToGrid w:val="0"/>
              <w:jc w:val="both"/>
              <w:rPr>
                <w:rFonts w:ascii="Arial" w:hAnsi="Arial" w:cs="Arial"/>
                <w:b/>
                <w:bCs/>
                <w:sz w:val="20"/>
                <w:szCs w:val="18"/>
              </w:rPr>
            </w:pPr>
          </w:p>
          <w:p w:rsidR="000F1828" w:rsidRPr="00C25F52" w:rsidRDefault="000F1828" w:rsidP="000F1828">
            <w:pPr>
              <w:snapToGrid w:val="0"/>
              <w:jc w:val="both"/>
              <w:rPr>
                <w:rFonts w:ascii="Arial" w:hAnsi="Arial" w:cs="Arial"/>
                <w:sz w:val="20"/>
              </w:rPr>
            </w:pPr>
            <w:r w:rsidRPr="00C25F52">
              <w:rPr>
                <w:rFonts w:ascii="Arial" w:hAnsi="Arial" w:cs="Arial"/>
                <w:b/>
                <w:bCs/>
                <w:sz w:val="20"/>
                <w:szCs w:val="18"/>
              </w:rPr>
              <w:t>Vendas a PJ varejista ou consumidor final</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Corpodetexto2"/>
              <w:rPr>
                <w:color w:val="auto"/>
              </w:rPr>
            </w:pPr>
            <w:r w:rsidRPr="00C25F52">
              <w:rPr>
                <w:color w:val="auto"/>
              </w:rPr>
              <w:lastRenderedPageBreak/>
              <w:t>22.01, exceto os Ex 01 e Ex 02 do código 22.01.10.00</w:t>
            </w:r>
          </w:p>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1,49</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6,83</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690"/>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Lista"/>
              <w:rPr>
                <w:rFonts w:cs="Arial"/>
                <w:szCs w:val="24"/>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sz w:val="20"/>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Corpodetexto2"/>
              <w:rPr>
                <w:color w:val="auto"/>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1,58</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7,26</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690"/>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pStyle w:val="Lista"/>
              <w:rPr>
                <w:rFonts w:cs="Arial"/>
                <w:color w:val="0000FF"/>
                <w:szCs w:val="24"/>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color w:val="0000FF"/>
                <w:sz w:val="20"/>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pStyle w:val="Corpodetexto2"/>
            </w:pPr>
          </w:p>
        </w:tc>
        <w:tc>
          <w:tcPr>
            <w:tcW w:w="1163" w:type="dxa"/>
            <w:tcBorders>
              <w:top w:val="single" w:sz="4" w:space="0" w:color="000000"/>
              <w:left w:val="single" w:sz="4" w:space="0" w:color="000000"/>
              <w:bottom w:val="single" w:sz="4" w:space="0" w:color="000000"/>
            </w:tcBorders>
            <w:vAlign w:val="center"/>
          </w:tcPr>
          <w:p w:rsidR="000F1828" w:rsidRPr="00D14110" w:rsidRDefault="000F1828" w:rsidP="000F1828">
            <w:pPr>
              <w:snapToGrid w:val="0"/>
              <w:jc w:val="center"/>
              <w:rPr>
                <w:rFonts w:ascii="Arial" w:hAnsi="Arial" w:cs="Arial"/>
                <w:b/>
                <w:color w:val="0000FF"/>
                <w:sz w:val="20"/>
              </w:rPr>
            </w:pPr>
            <w:r w:rsidRPr="00D14110">
              <w:rPr>
                <w:rFonts w:ascii="Arial" w:hAnsi="Arial" w:cs="Arial"/>
                <w:b/>
                <w:color w:val="0000FF"/>
                <w:sz w:val="20"/>
              </w:rPr>
              <w:t>1,67</w:t>
            </w:r>
          </w:p>
        </w:tc>
        <w:tc>
          <w:tcPr>
            <w:tcW w:w="1068" w:type="dxa"/>
            <w:tcBorders>
              <w:top w:val="single" w:sz="4" w:space="0" w:color="000000"/>
              <w:left w:val="single" w:sz="4" w:space="0" w:color="000000"/>
              <w:bottom w:val="single" w:sz="4" w:space="0" w:color="000000"/>
            </w:tcBorders>
            <w:vAlign w:val="center"/>
          </w:tcPr>
          <w:p w:rsidR="000F1828" w:rsidRPr="00D14110" w:rsidRDefault="000F1828" w:rsidP="000F1828">
            <w:pPr>
              <w:snapToGrid w:val="0"/>
              <w:jc w:val="center"/>
              <w:rPr>
                <w:rFonts w:ascii="Arial" w:hAnsi="Arial" w:cs="Arial"/>
                <w:b/>
                <w:color w:val="0000FF"/>
                <w:sz w:val="20"/>
              </w:rPr>
            </w:pPr>
            <w:r w:rsidRPr="00D14110">
              <w:rPr>
                <w:rFonts w:ascii="Arial" w:hAnsi="Arial" w:cs="Arial"/>
                <w:b/>
                <w:color w:val="0000FF"/>
                <w:sz w:val="20"/>
              </w:rPr>
              <w:t>7.69</w:t>
            </w:r>
          </w:p>
        </w:tc>
        <w:tc>
          <w:tcPr>
            <w:tcW w:w="1260" w:type="dxa"/>
            <w:tcBorders>
              <w:top w:val="single" w:sz="4" w:space="0" w:color="000000"/>
              <w:left w:val="single" w:sz="4" w:space="0" w:color="000000"/>
              <w:bottom w:val="single" w:sz="4" w:space="0" w:color="000000"/>
            </w:tcBorders>
            <w:vAlign w:val="center"/>
          </w:tcPr>
          <w:p w:rsidR="000F1828" w:rsidRPr="00D14110" w:rsidRDefault="000F1828" w:rsidP="000F1828">
            <w:pPr>
              <w:snapToGrid w:val="0"/>
              <w:jc w:val="center"/>
              <w:rPr>
                <w:rFonts w:ascii="Arial" w:hAnsi="Arial" w:cs="Arial"/>
                <w:b/>
                <w:bCs/>
                <w:color w:val="0000FF"/>
                <w:sz w:val="20"/>
              </w:rPr>
            </w:pPr>
            <w:r w:rsidRPr="00D14110">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D14110" w:rsidRDefault="000F1828" w:rsidP="000F1828">
            <w:pPr>
              <w:pStyle w:val="Lista"/>
              <w:rPr>
                <w:rFonts w:cs="Arial"/>
                <w:b/>
                <w:color w:val="0000FF"/>
                <w:szCs w:val="24"/>
              </w:rPr>
            </w:pPr>
            <w:r w:rsidRPr="00D14110">
              <w:rPr>
                <w:rFonts w:cs="Arial"/>
                <w:b/>
                <w:bCs/>
                <w:color w:val="0000FF"/>
              </w:rPr>
              <w:t>31/12/2017</w:t>
            </w:r>
          </w:p>
        </w:tc>
      </w:tr>
      <w:tr w:rsidR="000F1828" w:rsidTr="00C708B6">
        <w:trPr>
          <w:cantSplit/>
          <w:trHeight w:val="690"/>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Lista"/>
              <w:rPr>
                <w:rFonts w:cs="Arial"/>
                <w:szCs w:val="24"/>
              </w:rPr>
            </w:pPr>
            <w:r w:rsidRPr="00C25F52">
              <w:rPr>
                <w:rFonts w:cs="Arial"/>
                <w:szCs w:val="24"/>
              </w:rPr>
              <w:t>416</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b/>
                <w:bCs/>
                <w:sz w:val="20"/>
                <w:szCs w:val="18"/>
              </w:rPr>
            </w:pPr>
            <w:r w:rsidRPr="00C25F52">
              <w:rPr>
                <w:rFonts w:ascii="Arial" w:hAnsi="Arial" w:cs="Arial"/>
                <w:sz w:val="20"/>
              </w:rPr>
              <w:t>Águas, incluindo as águas minerais, naturais ou artificiais, e as águas gaseificadas, não adicionadas de açúcar ou de outros edulcorantes nem aromatizadas</w:t>
            </w:r>
            <w:r w:rsidRPr="00C25F52">
              <w:rPr>
                <w:rFonts w:ascii="Arial" w:hAnsi="Arial" w:cs="Arial"/>
                <w:b/>
                <w:bCs/>
                <w:sz w:val="20"/>
              </w:rPr>
              <w:t xml:space="preserve"> </w:t>
            </w:r>
            <w:r w:rsidRPr="00C25F52">
              <w:rPr>
                <w:rFonts w:ascii="Arial" w:hAnsi="Arial" w:cs="Arial"/>
                <w:b/>
                <w:bCs/>
                <w:sz w:val="20"/>
                <w:szCs w:val="18"/>
              </w:rPr>
              <w:t>– Volume de embalagem acima de 500 ml.</w:t>
            </w:r>
          </w:p>
          <w:p w:rsidR="000F1828" w:rsidRPr="00C25F52" w:rsidRDefault="000F1828" w:rsidP="000F1828">
            <w:pPr>
              <w:snapToGrid w:val="0"/>
              <w:jc w:val="both"/>
              <w:rPr>
                <w:rFonts w:ascii="Arial" w:hAnsi="Arial" w:cs="Arial"/>
                <w:b/>
                <w:bCs/>
                <w:sz w:val="20"/>
                <w:szCs w:val="18"/>
              </w:rPr>
            </w:pPr>
          </w:p>
          <w:p w:rsidR="000F1828" w:rsidRPr="00C25F52" w:rsidRDefault="000F1828" w:rsidP="000F1828">
            <w:pPr>
              <w:snapToGrid w:val="0"/>
              <w:jc w:val="both"/>
              <w:rPr>
                <w:rFonts w:ascii="Arial" w:hAnsi="Arial" w:cs="Arial"/>
                <w:sz w:val="20"/>
              </w:rPr>
            </w:pPr>
            <w:r w:rsidRPr="00C25F52">
              <w:rPr>
                <w:rFonts w:ascii="Arial" w:hAnsi="Arial" w:cs="Arial"/>
                <w:b/>
                <w:bCs/>
                <w:sz w:val="20"/>
                <w:szCs w:val="18"/>
              </w:rPr>
              <w:t>Vendas a PJ varejista ou consumidor final</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Corpodetexto2"/>
              <w:rPr>
                <w:color w:val="auto"/>
              </w:rPr>
            </w:pPr>
            <w:r w:rsidRPr="00C25F52">
              <w:rPr>
                <w:color w:val="auto"/>
              </w:rPr>
              <w:t>22.01, exceto os Ex 01 e Ex 02 do código 22.01.10.00</w:t>
            </w:r>
          </w:p>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1,67</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7,69</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690"/>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Lista"/>
              <w:rPr>
                <w:rFonts w:cs="Arial"/>
                <w:szCs w:val="24"/>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sz w:val="20"/>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Corpodetexto2"/>
              <w:rPr>
                <w:color w:val="auto"/>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1,77</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8,11</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690"/>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pStyle w:val="Lista"/>
              <w:rPr>
                <w:rFonts w:cs="Arial"/>
                <w:color w:val="0000FF"/>
                <w:szCs w:val="24"/>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color w:val="0000FF"/>
                <w:sz w:val="20"/>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pStyle w:val="Corpodetexto2"/>
            </w:pPr>
          </w:p>
        </w:tc>
        <w:tc>
          <w:tcPr>
            <w:tcW w:w="1163" w:type="dxa"/>
            <w:tcBorders>
              <w:top w:val="single" w:sz="4" w:space="0" w:color="000000"/>
              <w:left w:val="single" w:sz="4" w:space="0" w:color="000000"/>
              <w:bottom w:val="single" w:sz="4" w:space="0" w:color="000000"/>
            </w:tcBorders>
            <w:vAlign w:val="center"/>
          </w:tcPr>
          <w:p w:rsidR="000F1828" w:rsidRPr="00427450" w:rsidRDefault="000F1828" w:rsidP="000F1828">
            <w:pPr>
              <w:snapToGrid w:val="0"/>
              <w:jc w:val="center"/>
              <w:rPr>
                <w:rFonts w:ascii="Arial" w:hAnsi="Arial" w:cs="Arial"/>
                <w:b/>
                <w:color w:val="0000FF"/>
                <w:sz w:val="20"/>
              </w:rPr>
            </w:pPr>
            <w:r w:rsidRPr="00427450">
              <w:rPr>
                <w:rFonts w:ascii="Arial" w:hAnsi="Arial" w:cs="Arial"/>
                <w:b/>
                <w:color w:val="0000FF"/>
                <w:sz w:val="20"/>
              </w:rPr>
              <w:t>1,77</w:t>
            </w:r>
          </w:p>
        </w:tc>
        <w:tc>
          <w:tcPr>
            <w:tcW w:w="1068" w:type="dxa"/>
            <w:tcBorders>
              <w:top w:val="single" w:sz="4" w:space="0" w:color="000000"/>
              <w:left w:val="single" w:sz="4" w:space="0" w:color="000000"/>
              <w:bottom w:val="single" w:sz="4" w:space="0" w:color="000000"/>
            </w:tcBorders>
            <w:vAlign w:val="center"/>
          </w:tcPr>
          <w:p w:rsidR="000F1828" w:rsidRPr="00427450" w:rsidRDefault="000F1828" w:rsidP="000F1828">
            <w:pPr>
              <w:snapToGrid w:val="0"/>
              <w:jc w:val="center"/>
              <w:rPr>
                <w:rFonts w:ascii="Arial" w:hAnsi="Arial" w:cs="Arial"/>
                <w:b/>
                <w:color w:val="0000FF"/>
                <w:sz w:val="20"/>
              </w:rPr>
            </w:pPr>
            <w:r w:rsidRPr="00427450">
              <w:rPr>
                <w:rFonts w:ascii="Arial" w:hAnsi="Arial" w:cs="Arial"/>
                <w:b/>
                <w:color w:val="0000FF"/>
                <w:sz w:val="20"/>
              </w:rPr>
              <w:t>8,11</w:t>
            </w:r>
          </w:p>
        </w:tc>
        <w:tc>
          <w:tcPr>
            <w:tcW w:w="1260" w:type="dxa"/>
            <w:tcBorders>
              <w:top w:val="single" w:sz="4" w:space="0" w:color="000000"/>
              <w:left w:val="single" w:sz="4" w:space="0" w:color="000000"/>
              <w:bottom w:val="single" w:sz="4" w:space="0" w:color="000000"/>
            </w:tcBorders>
            <w:vAlign w:val="center"/>
          </w:tcPr>
          <w:p w:rsidR="000F1828" w:rsidRPr="00427450" w:rsidRDefault="000F1828" w:rsidP="000F1828">
            <w:pPr>
              <w:snapToGrid w:val="0"/>
              <w:jc w:val="center"/>
              <w:rPr>
                <w:rFonts w:ascii="Arial" w:hAnsi="Arial" w:cs="Arial"/>
                <w:b/>
                <w:bCs/>
                <w:color w:val="0000FF"/>
                <w:sz w:val="20"/>
              </w:rPr>
            </w:pPr>
            <w:r w:rsidRPr="00427450">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427450" w:rsidRDefault="000F1828" w:rsidP="000F1828">
            <w:pPr>
              <w:pStyle w:val="Lista"/>
              <w:rPr>
                <w:rFonts w:cs="Arial"/>
                <w:b/>
                <w:color w:val="0000FF"/>
                <w:szCs w:val="24"/>
              </w:rPr>
            </w:pPr>
            <w:r w:rsidRPr="00427450">
              <w:rPr>
                <w:rFonts w:cs="Arial"/>
                <w:b/>
                <w:bCs/>
                <w:color w:val="0000FF"/>
              </w:rPr>
              <w:t>31/12/2017</w:t>
            </w:r>
          </w:p>
        </w:tc>
      </w:tr>
      <w:tr w:rsidR="000F1828" w:rsidTr="00C708B6">
        <w:trPr>
          <w:cantSplit/>
          <w:trHeight w:val="690"/>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sz w:val="20"/>
              </w:rPr>
              <w:t>417</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b/>
                <w:bCs/>
                <w:sz w:val="20"/>
                <w:szCs w:val="18"/>
              </w:rPr>
            </w:pPr>
            <w:r w:rsidRPr="00C25F52">
              <w:rPr>
                <w:rFonts w:ascii="Arial" w:hAnsi="Arial" w:cs="Arial"/>
                <w:sz w:val="20"/>
              </w:rPr>
              <w:t>Águas, incluindo as águas minerais, naturais ou artificiais, e as águas gaseificadas, não adicionadas de açúcar ou de outros edulcorantes nem aromatizadas</w:t>
            </w:r>
            <w:r w:rsidRPr="00C25F52">
              <w:rPr>
                <w:rFonts w:ascii="Arial" w:hAnsi="Arial" w:cs="Arial"/>
                <w:b/>
                <w:bCs/>
                <w:sz w:val="20"/>
              </w:rPr>
              <w:t xml:space="preserve"> </w:t>
            </w:r>
            <w:r w:rsidRPr="00C25F52">
              <w:rPr>
                <w:rFonts w:ascii="Arial" w:hAnsi="Arial" w:cs="Arial"/>
                <w:b/>
                <w:bCs/>
                <w:sz w:val="20"/>
                <w:szCs w:val="18"/>
              </w:rPr>
              <w:t>– Volume de embalagem até 500 ml.</w:t>
            </w:r>
          </w:p>
          <w:p w:rsidR="000F1828" w:rsidRPr="00C25F52" w:rsidRDefault="000F1828" w:rsidP="000F1828">
            <w:pPr>
              <w:snapToGrid w:val="0"/>
              <w:jc w:val="both"/>
              <w:rPr>
                <w:rFonts w:ascii="Arial" w:hAnsi="Arial" w:cs="Arial"/>
                <w:b/>
                <w:bCs/>
                <w:sz w:val="20"/>
                <w:szCs w:val="18"/>
              </w:rPr>
            </w:pPr>
          </w:p>
          <w:p w:rsidR="000F1828" w:rsidRPr="00C25F52" w:rsidRDefault="000F1828" w:rsidP="000F1828">
            <w:pPr>
              <w:snapToGrid w:val="0"/>
              <w:jc w:val="both"/>
              <w:rPr>
                <w:rFonts w:ascii="Arial" w:hAnsi="Arial" w:cs="Arial"/>
                <w:sz w:val="20"/>
              </w:rPr>
            </w:pPr>
            <w:r w:rsidRPr="00C25F52">
              <w:rPr>
                <w:rFonts w:ascii="Arial" w:hAnsi="Arial" w:cs="Arial"/>
                <w:b/>
                <w:bCs/>
                <w:sz w:val="20"/>
                <w:szCs w:val="18"/>
              </w:rPr>
              <w:t xml:space="preserve"> Vendas às demais pessoas jurídicas</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Corpodetexto2"/>
              <w:rPr>
                <w:color w:val="auto"/>
              </w:rPr>
            </w:pPr>
            <w:r w:rsidRPr="00C25F52">
              <w:rPr>
                <w:color w:val="auto"/>
              </w:rPr>
              <w:t>22.01, exceto os Ex 01 e Ex 02 do código 22.01.10.00</w:t>
            </w:r>
          </w:p>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1,86</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8,54</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690"/>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sz w:val="20"/>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Corpodetexto2"/>
              <w:rPr>
                <w:color w:val="auto"/>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1,97</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9,08</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690"/>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color w:val="0000FF"/>
                <w:sz w:val="20"/>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pStyle w:val="Corpodetexto2"/>
            </w:pPr>
          </w:p>
        </w:tc>
        <w:tc>
          <w:tcPr>
            <w:tcW w:w="1163" w:type="dxa"/>
            <w:tcBorders>
              <w:top w:val="single" w:sz="4" w:space="0" w:color="000000"/>
              <w:left w:val="single" w:sz="4" w:space="0" w:color="000000"/>
              <w:bottom w:val="single" w:sz="4" w:space="0" w:color="000000"/>
            </w:tcBorders>
            <w:vAlign w:val="center"/>
          </w:tcPr>
          <w:p w:rsidR="000F1828" w:rsidRPr="00427450" w:rsidRDefault="000F1828" w:rsidP="000F1828">
            <w:pPr>
              <w:snapToGrid w:val="0"/>
              <w:jc w:val="center"/>
              <w:rPr>
                <w:rFonts w:ascii="Arial" w:hAnsi="Arial" w:cs="Arial"/>
                <w:b/>
                <w:color w:val="0000FF"/>
                <w:sz w:val="20"/>
              </w:rPr>
            </w:pPr>
            <w:r w:rsidRPr="00427450">
              <w:rPr>
                <w:rFonts w:ascii="Arial" w:hAnsi="Arial" w:cs="Arial"/>
                <w:b/>
                <w:color w:val="0000FF"/>
                <w:sz w:val="20"/>
              </w:rPr>
              <w:t>2,09</w:t>
            </w:r>
          </w:p>
        </w:tc>
        <w:tc>
          <w:tcPr>
            <w:tcW w:w="1068" w:type="dxa"/>
            <w:tcBorders>
              <w:top w:val="single" w:sz="4" w:space="0" w:color="000000"/>
              <w:left w:val="single" w:sz="4" w:space="0" w:color="000000"/>
              <w:bottom w:val="single" w:sz="4" w:space="0" w:color="000000"/>
            </w:tcBorders>
            <w:vAlign w:val="center"/>
          </w:tcPr>
          <w:p w:rsidR="000F1828" w:rsidRPr="00427450" w:rsidRDefault="000F1828" w:rsidP="000F1828">
            <w:pPr>
              <w:snapToGrid w:val="0"/>
              <w:jc w:val="center"/>
              <w:rPr>
                <w:rFonts w:ascii="Arial" w:hAnsi="Arial" w:cs="Arial"/>
                <w:b/>
                <w:color w:val="0000FF"/>
                <w:sz w:val="20"/>
              </w:rPr>
            </w:pPr>
            <w:r w:rsidRPr="00427450">
              <w:rPr>
                <w:rFonts w:ascii="Arial" w:hAnsi="Arial" w:cs="Arial"/>
                <w:b/>
                <w:color w:val="0000FF"/>
                <w:sz w:val="20"/>
              </w:rPr>
              <w:t>9,61</w:t>
            </w:r>
          </w:p>
        </w:tc>
        <w:tc>
          <w:tcPr>
            <w:tcW w:w="1260" w:type="dxa"/>
            <w:tcBorders>
              <w:top w:val="single" w:sz="4" w:space="0" w:color="000000"/>
              <w:left w:val="single" w:sz="4" w:space="0" w:color="000000"/>
              <w:bottom w:val="single" w:sz="4" w:space="0" w:color="000000"/>
            </w:tcBorders>
            <w:vAlign w:val="center"/>
          </w:tcPr>
          <w:p w:rsidR="000F1828" w:rsidRPr="00427450" w:rsidRDefault="000F1828" w:rsidP="000F1828">
            <w:pPr>
              <w:snapToGrid w:val="0"/>
              <w:jc w:val="center"/>
              <w:rPr>
                <w:rFonts w:ascii="Arial" w:hAnsi="Arial" w:cs="Arial"/>
                <w:b/>
                <w:bCs/>
                <w:color w:val="0000FF"/>
                <w:sz w:val="20"/>
              </w:rPr>
            </w:pPr>
            <w:r w:rsidRPr="00427450">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427450" w:rsidRDefault="000F1828" w:rsidP="000F1828">
            <w:pPr>
              <w:pStyle w:val="Lista"/>
              <w:rPr>
                <w:rFonts w:cs="Arial"/>
                <w:b/>
                <w:color w:val="0000FF"/>
                <w:szCs w:val="24"/>
              </w:rPr>
            </w:pPr>
            <w:r w:rsidRPr="00427450">
              <w:rPr>
                <w:rFonts w:cs="Arial"/>
                <w:b/>
                <w:bCs/>
                <w:color w:val="0000FF"/>
              </w:rPr>
              <w:t>31/12/2017</w:t>
            </w:r>
          </w:p>
        </w:tc>
      </w:tr>
      <w:tr w:rsidR="000F1828" w:rsidTr="00C708B6">
        <w:trPr>
          <w:cantSplit/>
          <w:trHeight w:val="690"/>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sz w:val="20"/>
              </w:rPr>
              <w:t>418</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b/>
                <w:bCs/>
                <w:sz w:val="20"/>
                <w:szCs w:val="18"/>
              </w:rPr>
            </w:pPr>
            <w:r w:rsidRPr="00C25F52">
              <w:rPr>
                <w:rFonts w:ascii="Arial" w:hAnsi="Arial" w:cs="Arial"/>
                <w:sz w:val="20"/>
              </w:rPr>
              <w:t>Águas, incluindo as águas minerais, naturais ou artificiais, e as águas gaseificadas, não adicionadas de açúcar ou de outros edulcorantes nem aromatizadas</w:t>
            </w:r>
            <w:r w:rsidRPr="00C25F52">
              <w:rPr>
                <w:rFonts w:ascii="Arial" w:hAnsi="Arial" w:cs="Arial"/>
                <w:b/>
                <w:bCs/>
                <w:sz w:val="20"/>
              </w:rPr>
              <w:t xml:space="preserve"> </w:t>
            </w:r>
            <w:r w:rsidRPr="00C25F52">
              <w:rPr>
                <w:rFonts w:ascii="Arial" w:hAnsi="Arial" w:cs="Arial"/>
                <w:b/>
                <w:bCs/>
                <w:sz w:val="20"/>
                <w:szCs w:val="18"/>
              </w:rPr>
              <w:t>– Volume de embalagem acima de 500 ml.</w:t>
            </w:r>
          </w:p>
          <w:p w:rsidR="000F1828" w:rsidRPr="00C25F52" w:rsidRDefault="000F1828" w:rsidP="000F1828">
            <w:pPr>
              <w:snapToGrid w:val="0"/>
              <w:jc w:val="both"/>
              <w:rPr>
                <w:rFonts w:ascii="Arial" w:hAnsi="Arial" w:cs="Arial"/>
                <w:b/>
                <w:bCs/>
                <w:sz w:val="20"/>
                <w:szCs w:val="18"/>
              </w:rPr>
            </w:pPr>
          </w:p>
          <w:p w:rsidR="000F1828" w:rsidRPr="00C25F52" w:rsidRDefault="000F1828" w:rsidP="000F1828">
            <w:pPr>
              <w:snapToGrid w:val="0"/>
              <w:jc w:val="both"/>
              <w:rPr>
                <w:rFonts w:ascii="Arial" w:hAnsi="Arial" w:cs="Arial"/>
                <w:sz w:val="20"/>
              </w:rPr>
            </w:pPr>
            <w:r w:rsidRPr="00C25F52">
              <w:rPr>
                <w:rFonts w:ascii="Arial" w:hAnsi="Arial" w:cs="Arial"/>
                <w:b/>
                <w:bCs/>
                <w:sz w:val="20"/>
                <w:szCs w:val="18"/>
              </w:rPr>
              <w:t xml:space="preserve"> Vendas às demais pessoas jurídicas</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Corpodetexto2"/>
              <w:rPr>
                <w:color w:val="auto"/>
              </w:rPr>
            </w:pPr>
            <w:r w:rsidRPr="00C25F52">
              <w:rPr>
                <w:color w:val="auto"/>
              </w:rPr>
              <w:t>22.01, exceto os Ex 01 e Ex 02 do código 22.01.10.00</w:t>
            </w:r>
          </w:p>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2,09</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9,61</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690"/>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sz w:val="20"/>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Corpodetexto2"/>
              <w:rPr>
                <w:color w:val="auto"/>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2,20</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10,15</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690"/>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color w:val="0000FF"/>
                <w:sz w:val="20"/>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pStyle w:val="Corpodetexto2"/>
            </w:pPr>
          </w:p>
        </w:tc>
        <w:tc>
          <w:tcPr>
            <w:tcW w:w="1163" w:type="dxa"/>
            <w:tcBorders>
              <w:top w:val="single" w:sz="4" w:space="0" w:color="000000"/>
              <w:left w:val="single" w:sz="4" w:space="0" w:color="000000"/>
              <w:bottom w:val="single" w:sz="4" w:space="0" w:color="000000"/>
            </w:tcBorders>
            <w:vAlign w:val="center"/>
          </w:tcPr>
          <w:p w:rsidR="000F1828" w:rsidRPr="00427450" w:rsidRDefault="000F1828" w:rsidP="000F1828">
            <w:pPr>
              <w:snapToGrid w:val="0"/>
              <w:jc w:val="center"/>
              <w:rPr>
                <w:rFonts w:ascii="Arial" w:hAnsi="Arial" w:cs="Arial"/>
                <w:b/>
                <w:color w:val="0000FF"/>
                <w:sz w:val="20"/>
              </w:rPr>
            </w:pPr>
            <w:r w:rsidRPr="00427450">
              <w:rPr>
                <w:rFonts w:ascii="Arial" w:hAnsi="Arial" w:cs="Arial"/>
                <w:b/>
                <w:color w:val="0000FF"/>
                <w:sz w:val="20"/>
              </w:rPr>
              <w:t>2,20</w:t>
            </w:r>
          </w:p>
        </w:tc>
        <w:tc>
          <w:tcPr>
            <w:tcW w:w="1068" w:type="dxa"/>
            <w:tcBorders>
              <w:top w:val="single" w:sz="4" w:space="0" w:color="000000"/>
              <w:left w:val="single" w:sz="4" w:space="0" w:color="000000"/>
              <w:bottom w:val="single" w:sz="4" w:space="0" w:color="000000"/>
            </w:tcBorders>
            <w:vAlign w:val="center"/>
          </w:tcPr>
          <w:p w:rsidR="000F1828" w:rsidRPr="00427450" w:rsidRDefault="000F1828" w:rsidP="000F1828">
            <w:pPr>
              <w:snapToGrid w:val="0"/>
              <w:jc w:val="center"/>
              <w:rPr>
                <w:rFonts w:ascii="Arial" w:hAnsi="Arial" w:cs="Arial"/>
                <w:b/>
                <w:color w:val="0000FF"/>
                <w:sz w:val="20"/>
              </w:rPr>
            </w:pPr>
            <w:r w:rsidRPr="00427450">
              <w:rPr>
                <w:rFonts w:ascii="Arial" w:hAnsi="Arial" w:cs="Arial"/>
                <w:b/>
                <w:color w:val="0000FF"/>
                <w:sz w:val="20"/>
              </w:rPr>
              <w:t>10,15</w:t>
            </w:r>
          </w:p>
        </w:tc>
        <w:tc>
          <w:tcPr>
            <w:tcW w:w="1260" w:type="dxa"/>
            <w:tcBorders>
              <w:top w:val="single" w:sz="4" w:space="0" w:color="000000"/>
              <w:left w:val="single" w:sz="4" w:space="0" w:color="000000"/>
              <w:bottom w:val="single" w:sz="4" w:space="0" w:color="000000"/>
            </w:tcBorders>
            <w:vAlign w:val="center"/>
          </w:tcPr>
          <w:p w:rsidR="000F1828" w:rsidRPr="00427450" w:rsidRDefault="000F1828" w:rsidP="000F1828">
            <w:pPr>
              <w:snapToGrid w:val="0"/>
              <w:jc w:val="center"/>
              <w:rPr>
                <w:rFonts w:ascii="Arial" w:hAnsi="Arial" w:cs="Arial"/>
                <w:b/>
                <w:bCs/>
                <w:color w:val="0000FF"/>
                <w:sz w:val="20"/>
              </w:rPr>
            </w:pPr>
            <w:r w:rsidRPr="00427450">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427450" w:rsidRDefault="000F1828" w:rsidP="000F1828">
            <w:pPr>
              <w:pStyle w:val="Lista"/>
              <w:rPr>
                <w:rFonts w:cs="Arial"/>
                <w:b/>
                <w:color w:val="0000FF"/>
                <w:szCs w:val="24"/>
              </w:rPr>
            </w:pPr>
            <w:r w:rsidRPr="00427450">
              <w:rPr>
                <w:rFonts w:cs="Arial"/>
                <w:b/>
                <w:bCs/>
                <w:color w:val="0000FF"/>
              </w:rPr>
              <w:t>31/12/2017</w:t>
            </w:r>
          </w:p>
        </w:tc>
      </w:tr>
      <w:tr w:rsidR="000F1828">
        <w:trPr>
          <w:cantSplit/>
        </w:trPr>
        <w:tc>
          <w:tcPr>
            <w:tcW w:w="13013"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rsidR="000F1828" w:rsidRDefault="000F1828" w:rsidP="000F1828">
            <w:pPr>
              <w:jc w:val="center"/>
              <w:rPr>
                <w:rFonts w:ascii="Arial" w:hAnsi="Arial" w:cs="Arial"/>
                <w:bCs/>
                <w:color w:val="0000FF"/>
                <w:sz w:val="20"/>
              </w:rPr>
            </w:pPr>
          </w:p>
        </w:tc>
      </w:tr>
      <w:tr w:rsidR="000F1828" w:rsidTr="00C708B6">
        <w:trPr>
          <w:cantSplit/>
          <w:trHeight w:val="84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Lista"/>
              <w:rPr>
                <w:rFonts w:cs="Arial"/>
                <w:szCs w:val="24"/>
              </w:rPr>
            </w:pPr>
            <w:r w:rsidRPr="00C25F52">
              <w:rPr>
                <w:rFonts w:cs="Arial"/>
                <w:szCs w:val="24"/>
              </w:rPr>
              <w:t>419</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b/>
                <w:bCs/>
                <w:sz w:val="20"/>
                <w:szCs w:val="18"/>
              </w:rPr>
            </w:pPr>
            <w:r w:rsidRPr="00C25F52">
              <w:rPr>
                <w:rFonts w:ascii="Arial" w:hAnsi="Arial" w:cs="Arial"/>
                <w:sz w:val="20"/>
              </w:rPr>
              <w:t xml:space="preserve">Águas, incluindo as águas minerais e as águas gaseificadas, adicionadas de açúcar ou de outros edulcorantes ou aromatizadas </w:t>
            </w:r>
            <w:r w:rsidRPr="00C25F52">
              <w:rPr>
                <w:rFonts w:ascii="Arial" w:hAnsi="Arial" w:cs="Arial"/>
                <w:sz w:val="20"/>
              </w:rPr>
              <w:lastRenderedPageBreak/>
              <w:t xml:space="preserve">e outras bebidas não alcoólicas, exceto sucos (sumos) de frutas ou de produtos hortícolas, da posição 20.09 </w:t>
            </w:r>
            <w:r w:rsidRPr="00C25F52">
              <w:rPr>
                <w:rFonts w:ascii="Arial" w:hAnsi="Arial" w:cs="Arial"/>
                <w:b/>
                <w:bCs/>
                <w:sz w:val="20"/>
                <w:szCs w:val="18"/>
              </w:rPr>
              <w:t>– Volume de embalagem até 500 ml.</w:t>
            </w:r>
          </w:p>
          <w:p w:rsidR="000F1828" w:rsidRPr="00C25F52" w:rsidRDefault="000F1828" w:rsidP="000F1828">
            <w:pPr>
              <w:snapToGrid w:val="0"/>
              <w:jc w:val="both"/>
              <w:rPr>
                <w:rFonts w:ascii="Arial" w:hAnsi="Arial" w:cs="Arial"/>
                <w:b/>
                <w:bCs/>
                <w:sz w:val="20"/>
                <w:szCs w:val="18"/>
              </w:rPr>
            </w:pPr>
          </w:p>
          <w:p w:rsidR="000F1828" w:rsidRPr="00C25F52" w:rsidRDefault="000F1828" w:rsidP="000F1828">
            <w:pPr>
              <w:snapToGrid w:val="0"/>
              <w:jc w:val="both"/>
              <w:rPr>
                <w:rFonts w:ascii="Arial" w:hAnsi="Arial" w:cs="Arial"/>
                <w:sz w:val="20"/>
              </w:rPr>
            </w:pPr>
            <w:r w:rsidRPr="00C25F52">
              <w:rPr>
                <w:rFonts w:ascii="Arial" w:hAnsi="Arial" w:cs="Arial"/>
                <w:b/>
                <w:bCs/>
                <w:sz w:val="20"/>
                <w:szCs w:val="18"/>
              </w:rPr>
              <w:t>Vendas a PJ varejista ou consumidor final</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i/>
                <w:iCs/>
                <w:sz w:val="20"/>
                <w:szCs w:val="20"/>
              </w:rPr>
            </w:pPr>
            <w:r w:rsidRPr="00C25F52">
              <w:rPr>
                <w:rFonts w:ascii="Arial" w:hAnsi="Arial" w:cs="Arial"/>
                <w:sz w:val="20"/>
                <w:szCs w:val="20"/>
              </w:rPr>
              <w:lastRenderedPageBreak/>
              <w:t>22.02, exceto os Ex 01 e Ex 02 do código 22.02.90.00</w:t>
            </w:r>
          </w:p>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1,49</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6,83</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Lista"/>
              <w:rPr>
                <w:rFonts w:cs="Arial"/>
                <w:szCs w:val="24"/>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sz w:val="20"/>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1,58</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7,26</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pStyle w:val="Lista"/>
              <w:rPr>
                <w:rFonts w:cs="Arial"/>
                <w:color w:val="0000FF"/>
                <w:szCs w:val="24"/>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color w:val="0000FF"/>
                <w:sz w:val="20"/>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427450" w:rsidRDefault="000F1828" w:rsidP="000F1828">
            <w:pPr>
              <w:snapToGrid w:val="0"/>
              <w:jc w:val="center"/>
              <w:rPr>
                <w:rFonts w:ascii="Arial" w:hAnsi="Arial" w:cs="Arial"/>
                <w:b/>
                <w:color w:val="0000FF"/>
                <w:sz w:val="20"/>
              </w:rPr>
            </w:pPr>
            <w:r w:rsidRPr="00427450">
              <w:rPr>
                <w:rFonts w:ascii="Arial" w:hAnsi="Arial" w:cs="Arial"/>
                <w:b/>
                <w:color w:val="0000FF"/>
                <w:sz w:val="20"/>
              </w:rPr>
              <w:t>1,67</w:t>
            </w:r>
          </w:p>
        </w:tc>
        <w:tc>
          <w:tcPr>
            <w:tcW w:w="1068" w:type="dxa"/>
            <w:tcBorders>
              <w:top w:val="single" w:sz="4" w:space="0" w:color="000000"/>
              <w:left w:val="single" w:sz="4" w:space="0" w:color="000000"/>
              <w:bottom w:val="single" w:sz="4" w:space="0" w:color="000000"/>
            </w:tcBorders>
            <w:vAlign w:val="center"/>
          </w:tcPr>
          <w:p w:rsidR="000F1828" w:rsidRPr="00427450" w:rsidRDefault="000F1828" w:rsidP="000F1828">
            <w:pPr>
              <w:snapToGrid w:val="0"/>
              <w:jc w:val="center"/>
              <w:rPr>
                <w:rFonts w:ascii="Arial" w:hAnsi="Arial" w:cs="Arial"/>
                <w:b/>
                <w:color w:val="0000FF"/>
                <w:sz w:val="20"/>
              </w:rPr>
            </w:pPr>
            <w:r w:rsidRPr="00427450">
              <w:rPr>
                <w:rFonts w:ascii="Arial" w:hAnsi="Arial" w:cs="Arial"/>
                <w:b/>
                <w:color w:val="0000FF"/>
                <w:sz w:val="20"/>
              </w:rPr>
              <w:t>7,69</w:t>
            </w:r>
          </w:p>
        </w:tc>
        <w:tc>
          <w:tcPr>
            <w:tcW w:w="1260" w:type="dxa"/>
            <w:tcBorders>
              <w:top w:val="single" w:sz="4" w:space="0" w:color="000000"/>
              <w:left w:val="single" w:sz="4" w:space="0" w:color="000000"/>
              <w:bottom w:val="single" w:sz="4" w:space="0" w:color="000000"/>
            </w:tcBorders>
            <w:vAlign w:val="center"/>
          </w:tcPr>
          <w:p w:rsidR="000F1828" w:rsidRPr="00427450" w:rsidRDefault="000F1828" w:rsidP="000F1828">
            <w:pPr>
              <w:snapToGrid w:val="0"/>
              <w:jc w:val="center"/>
              <w:rPr>
                <w:rFonts w:ascii="Arial" w:hAnsi="Arial" w:cs="Arial"/>
                <w:b/>
                <w:bCs/>
                <w:color w:val="0000FF"/>
                <w:sz w:val="20"/>
              </w:rPr>
            </w:pPr>
            <w:r w:rsidRPr="00427450">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427450" w:rsidRDefault="000F1828" w:rsidP="000F1828">
            <w:pPr>
              <w:pStyle w:val="Lista"/>
              <w:rPr>
                <w:rFonts w:cs="Arial"/>
                <w:b/>
                <w:color w:val="0000FF"/>
                <w:szCs w:val="24"/>
              </w:rPr>
            </w:pPr>
            <w:r w:rsidRPr="00427450">
              <w:rPr>
                <w:rFonts w:cs="Arial"/>
                <w:b/>
                <w:bCs/>
                <w:color w:val="0000FF"/>
              </w:rPr>
              <w:t>31/12/2017</w:t>
            </w:r>
          </w:p>
        </w:tc>
      </w:tr>
      <w:tr w:rsidR="000F1828" w:rsidTr="00C708B6">
        <w:trPr>
          <w:cantSplit/>
          <w:trHeight w:val="84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Lista"/>
              <w:rPr>
                <w:rFonts w:cs="Arial"/>
                <w:szCs w:val="24"/>
              </w:rPr>
            </w:pPr>
            <w:r w:rsidRPr="00C25F52">
              <w:rPr>
                <w:rFonts w:cs="Arial"/>
                <w:szCs w:val="24"/>
              </w:rPr>
              <w:t>420</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b/>
                <w:bCs/>
                <w:sz w:val="20"/>
                <w:szCs w:val="18"/>
              </w:rPr>
            </w:pPr>
            <w:r w:rsidRPr="00C25F52">
              <w:rPr>
                <w:rFonts w:ascii="Arial" w:hAnsi="Arial" w:cs="Arial"/>
                <w:sz w:val="20"/>
              </w:rPr>
              <w:t xml:space="preserve">Águas, incluindo as águas minerais e as águas gaseificadas, adicionadas de açúcar ou de outros edulcorantes ou aromatizadas e outras bebidas não alcoólicas, exceto sucos (sumos) de frutas ou de produtos hortícolas, da posição 20.09 </w:t>
            </w:r>
            <w:r w:rsidRPr="00C25F52">
              <w:rPr>
                <w:rFonts w:ascii="Arial" w:hAnsi="Arial" w:cs="Arial"/>
                <w:b/>
                <w:bCs/>
                <w:sz w:val="20"/>
                <w:szCs w:val="18"/>
              </w:rPr>
              <w:t>– Volume de embalagem acima de 500 ml.</w:t>
            </w:r>
          </w:p>
          <w:p w:rsidR="000F1828" w:rsidRPr="00C25F52" w:rsidRDefault="000F1828" w:rsidP="000F1828">
            <w:pPr>
              <w:snapToGrid w:val="0"/>
              <w:jc w:val="both"/>
              <w:rPr>
                <w:rFonts w:ascii="Arial" w:hAnsi="Arial" w:cs="Arial"/>
                <w:b/>
                <w:bCs/>
                <w:sz w:val="20"/>
                <w:szCs w:val="18"/>
              </w:rPr>
            </w:pPr>
          </w:p>
          <w:p w:rsidR="000F1828" w:rsidRPr="00C25F52" w:rsidRDefault="000F1828" w:rsidP="000F1828">
            <w:pPr>
              <w:snapToGrid w:val="0"/>
              <w:jc w:val="both"/>
              <w:rPr>
                <w:rFonts w:ascii="Arial" w:hAnsi="Arial" w:cs="Arial"/>
                <w:sz w:val="20"/>
              </w:rPr>
            </w:pPr>
            <w:r w:rsidRPr="00C25F52">
              <w:rPr>
                <w:rFonts w:ascii="Arial" w:hAnsi="Arial" w:cs="Arial"/>
                <w:b/>
                <w:bCs/>
                <w:sz w:val="20"/>
                <w:szCs w:val="18"/>
              </w:rPr>
              <w:t>Vendas a PJ varejista ou consumidor final</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sz w:val="20"/>
                <w:szCs w:val="20"/>
              </w:rPr>
              <w:t>22.02, exceto os Ex 01 e Ex 02 do código 22.02.90.00</w:t>
            </w: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1,67</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7,69</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Lista"/>
              <w:rPr>
                <w:rFonts w:cs="Arial"/>
                <w:szCs w:val="24"/>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sz w:val="20"/>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1,77</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8,11</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pStyle w:val="Lista"/>
              <w:rPr>
                <w:rFonts w:cs="Arial"/>
                <w:color w:val="0000FF"/>
                <w:szCs w:val="24"/>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color w:val="0000FF"/>
                <w:sz w:val="20"/>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390E70" w:rsidRDefault="000F1828" w:rsidP="000F1828">
            <w:pPr>
              <w:snapToGrid w:val="0"/>
              <w:jc w:val="center"/>
              <w:rPr>
                <w:rFonts w:ascii="Arial" w:hAnsi="Arial" w:cs="Arial"/>
                <w:b/>
                <w:color w:val="0000FF"/>
                <w:sz w:val="20"/>
              </w:rPr>
            </w:pPr>
            <w:r w:rsidRPr="00390E70">
              <w:rPr>
                <w:rFonts w:ascii="Arial" w:hAnsi="Arial" w:cs="Arial"/>
                <w:b/>
                <w:color w:val="0000FF"/>
                <w:sz w:val="20"/>
              </w:rPr>
              <w:t>1,77</w:t>
            </w:r>
          </w:p>
        </w:tc>
        <w:tc>
          <w:tcPr>
            <w:tcW w:w="1068" w:type="dxa"/>
            <w:tcBorders>
              <w:top w:val="single" w:sz="4" w:space="0" w:color="000000"/>
              <w:left w:val="single" w:sz="4" w:space="0" w:color="000000"/>
              <w:bottom w:val="single" w:sz="4" w:space="0" w:color="000000"/>
            </w:tcBorders>
            <w:vAlign w:val="center"/>
          </w:tcPr>
          <w:p w:rsidR="000F1828" w:rsidRPr="00390E70" w:rsidRDefault="000F1828" w:rsidP="000F1828">
            <w:pPr>
              <w:snapToGrid w:val="0"/>
              <w:jc w:val="center"/>
              <w:rPr>
                <w:rFonts w:ascii="Arial" w:hAnsi="Arial" w:cs="Arial"/>
                <w:b/>
                <w:color w:val="0000FF"/>
                <w:sz w:val="20"/>
              </w:rPr>
            </w:pPr>
            <w:r w:rsidRPr="00390E70">
              <w:rPr>
                <w:rFonts w:ascii="Arial" w:hAnsi="Arial" w:cs="Arial"/>
                <w:b/>
                <w:color w:val="0000FF"/>
                <w:sz w:val="20"/>
              </w:rPr>
              <w:t>8,11</w:t>
            </w:r>
          </w:p>
        </w:tc>
        <w:tc>
          <w:tcPr>
            <w:tcW w:w="1260" w:type="dxa"/>
            <w:tcBorders>
              <w:top w:val="single" w:sz="4" w:space="0" w:color="000000"/>
              <w:left w:val="single" w:sz="4" w:space="0" w:color="000000"/>
              <w:bottom w:val="single" w:sz="4" w:space="0" w:color="000000"/>
            </w:tcBorders>
            <w:vAlign w:val="center"/>
          </w:tcPr>
          <w:p w:rsidR="000F1828" w:rsidRPr="00390E70" w:rsidRDefault="000F1828" w:rsidP="000F1828">
            <w:pPr>
              <w:snapToGrid w:val="0"/>
              <w:jc w:val="center"/>
              <w:rPr>
                <w:rFonts w:ascii="Arial" w:hAnsi="Arial" w:cs="Arial"/>
                <w:b/>
                <w:bCs/>
                <w:color w:val="0000FF"/>
                <w:sz w:val="20"/>
              </w:rPr>
            </w:pPr>
            <w:r w:rsidRPr="00390E70">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390E70" w:rsidRDefault="000F1828" w:rsidP="000F1828">
            <w:pPr>
              <w:pStyle w:val="Lista"/>
              <w:rPr>
                <w:rFonts w:cs="Arial"/>
                <w:b/>
                <w:color w:val="0000FF"/>
                <w:szCs w:val="24"/>
              </w:rPr>
            </w:pPr>
            <w:r w:rsidRPr="00390E70">
              <w:rPr>
                <w:rFonts w:cs="Arial"/>
                <w:b/>
                <w:bCs/>
                <w:color w:val="0000FF"/>
              </w:rPr>
              <w:t>31/12/2017</w:t>
            </w:r>
          </w:p>
        </w:tc>
      </w:tr>
      <w:tr w:rsidR="000F1828" w:rsidTr="00C708B6">
        <w:trPr>
          <w:cantSplit/>
          <w:trHeight w:val="84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sz w:val="20"/>
              </w:rPr>
              <w:t>421</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b/>
                <w:bCs/>
                <w:sz w:val="20"/>
                <w:szCs w:val="18"/>
              </w:rPr>
            </w:pPr>
            <w:r w:rsidRPr="00C25F52">
              <w:rPr>
                <w:rFonts w:ascii="Arial" w:hAnsi="Arial" w:cs="Arial"/>
                <w:sz w:val="20"/>
              </w:rPr>
              <w:t xml:space="preserve">Águas, incluindo as águas minerais e as águas gaseificadas, adicionadas de açúcar ou de outros edulcorantes ou aromatizadas e outras bebidas não alcoólicas, exceto sucos (sumos) de frutas ou de produtos hortícolas, da posição 20.09 </w:t>
            </w:r>
            <w:r w:rsidRPr="00C25F52">
              <w:rPr>
                <w:rFonts w:ascii="Arial" w:hAnsi="Arial" w:cs="Arial"/>
                <w:b/>
                <w:bCs/>
                <w:sz w:val="20"/>
                <w:szCs w:val="18"/>
              </w:rPr>
              <w:t>– Volume de embalagem até 500 ml.</w:t>
            </w:r>
          </w:p>
          <w:p w:rsidR="000F1828" w:rsidRPr="00C25F52" w:rsidRDefault="000F1828" w:rsidP="000F1828">
            <w:pPr>
              <w:snapToGrid w:val="0"/>
              <w:jc w:val="both"/>
              <w:rPr>
                <w:rFonts w:ascii="Arial" w:hAnsi="Arial" w:cs="Arial"/>
                <w:b/>
                <w:bCs/>
                <w:sz w:val="20"/>
                <w:szCs w:val="18"/>
              </w:rPr>
            </w:pPr>
          </w:p>
          <w:p w:rsidR="000F1828" w:rsidRPr="00C25F52" w:rsidRDefault="000F1828" w:rsidP="000F1828">
            <w:pPr>
              <w:snapToGrid w:val="0"/>
              <w:jc w:val="both"/>
              <w:rPr>
                <w:rFonts w:ascii="Arial" w:hAnsi="Arial" w:cs="Arial"/>
                <w:sz w:val="20"/>
              </w:rPr>
            </w:pPr>
            <w:r w:rsidRPr="00C25F52">
              <w:rPr>
                <w:rFonts w:ascii="Arial" w:hAnsi="Arial" w:cs="Arial"/>
                <w:b/>
                <w:bCs/>
                <w:sz w:val="20"/>
                <w:szCs w:val="18"/>
              </w:rPr>
              <w:t>Vendas às demais pessoas jurídicas</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sz w:val="20"/>
                <w:szCs w:val="20"/>
              </w:rPr>
              <w:t>22.02, exceto os Ex 01 e Ex 02 do código 22.02.90.00</w:t>
            </w: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1,86</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8,54</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sz w:val="20"/>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1,97</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9,08</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color w:val="0000FF"/>
                <w:sz w:val="20"/>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390E70" w:rsidRDefault="000F1828" w:rsidP="000F1828">
            <w:pPr>
              <w:snapToGrid w:val="0"/>
              <w:jc w:val="center"/>
              <w:rPr>
                <w:rFonts w:ascii="Arial" w:hAnsi="Arial" w:cs="Arial"/>
                <w:b/>
                <w:color w:val="0000FF"/>
                <w:sz w:val="20"/>
              </w:rPr>
            </w:pPr>
            <w:r w:rsidRPr="00390E70">
              <w:rPr>
                <w:rFonts w:ascii="Arial" w:hAnsi="Arial" w:cs="Arial"/>
                <w:b/>
                <w:color w:val="0000FF"/>
                <w:sz w:val="20"/>
              </w:rPr>
              <w:t>2,09</w:t>
            </w:r>
          </w:p>
        </w:tc>
        <w:tc>
          <w:tcPr>
            <w:tcW w:w="1068" w:type="dxa"/>
            <w:tcBorders>
              <w:top w:val="single" w:sz="4" w:space="0" w:color="000000"/>
              <w:left w:val="single" w:sz="4" w:space="0" w:color="000000"/>
              <w:bottom w:val="single" w:sz="4" w:space="0" w:color="000000"/>
            </w:tcBorders>
            <w:vAlign w:val="center"/>
          </w:tcPr>
          <w:p w:rsidR="000F1828" w:rsidRPr="00390E70" w:rsidRDefault="000F1828" w:rsidP="000F1828">
            <w:pPr>
              <w:snapToGrid w:val="0"/>
              <w:jc w:val="center"/>
              <w:rPr>
                <w:rFonts w:ascii="Arial" w:hAnsi="Arial" w:cs="Arial"/>
                <w:b/>
                <w:color w:val="0000FF"/>
                <w:sz w:val="20"/>
              </w:rPr>
            </w:pPr>
            <w:r w:rsidRPr="00390E70">
              <w:rPr>
                <w:rFonts w:ascii="Arial" w:hAnsi="Arial" w:cs="Arial"/>
                <w:b/>
                <w:color w:val="0000FF"/>
                <w:sz w:val="20"/>
              </w:rPr>
              <w:t>9,61</w:t>
            </w:r>
          </w:p>
        </w:tc>
        <w:tc>
          <w:tcPr>
            <w:tcW w:w="1260" w:type="dxa"/>
            <w:tcBorders>
              <w:top w:val="single" w:sz="4" w:space="0" w:color="000000"/>
              <w:left w:val="single" w:sz="4" w:space="0" w:color="000000"/>
              <w:bottom w:val="single" w:sz="4" w:space="0" w:color="000000"/>
            </w:tcBorders>
            <w:vAlign w:val="center"/>
          </w:tcPr>
          <w:p w:rsidR="000F1828" w:rsidRPr="00390E70" w:rsidRDefault="000F1828" w:rsidP="000F1828">
            <w:pPr>
              <w:snapToGrid w:val="0"/>
              <w:jc w:val="center"/>
              <w:rPr>
                <w:rFonts w:ascii="Arial" w:hAnsi="Arial" w:cs="Arial"/>
                <w:b/>
                <w:bCs/>
                <w:color w:val="0000FF"/>
                <w:sz w:val="20"/>
              </w:rPr>
            </w:pPr>
            <w:r w:rsidRPr="00390E70">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390E70" w:rsidRDefault="000F1828" w:rsidP="000F1828">
            <w:pPr>
              <w:pStyle w:val="Lista"/>
              <w:rPr>
                <w:rFonts w:cs="Arial"/>
                <w:b/>
                <w:color w:val="0000FF"/>
                <w:szCs w:val="24"/>
              </w:rPr>
            </w:pPr>
            <w:r w:rsidRPr="00390E70">
              <w:rPr>
                <w:rFonts w:cs="Arial"/>
                <w:b/>
                <w:bCs/>
                <w:color w:val="0000FF"/>
              </w:rPr>
              <w:t>31/12/2017</w:t>
            </w:r>
          </w:p>
        </w:tc>
      </w:tr>
      <w:tr w:rsidR="000F1828" w:rsidTr="00C708B6">
        <w:trPr>
          <w:cantSplit/>
          <w:trHeight w:val="84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sz w:val="20"/>
              </w:rPr>
              <w:t>422</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b/>
                <w:bCs/>
                <w:sz w:val="20"/>
                <w:szCs w:val="18"/>
              </w:rPr>
            </w:pPr>
            <w:r w:rsidRPr="00C25F52">
              <w:rPr>
                <w:rFonts w:ascii="Arial" w:hAnsi="Arial" w:cs="Arial"/>
                <w:sz w:val="20"/>
              </w:rPr>
              <w:t xml:space="preserve">Águas, incluindo as águas minerais e as águas gaseificadas, adicionadas de açúcar ou de outros edulcorantes ou aromatizadas e outras bebidas não alcoólicas, exceto sucos (sumos) de frutas ou de produtos hortícolas, da posição 20.09 </w:t>
            </w:r>
            <w:r w:rsidRPr="00C25F52">
              <w:rPr>
                <w:rFonts w:ascii="Arial" w:hAnsi="Arial" w:cs="Arial"/>
                <w:b/>
                <w:bCs/>
                <w:sz w:val="20"/>
                <w:szCs w:val="18"/>
              </w:rPr>
              <w:t>– Volume de embalagem acima de 500 ml.</w:t>
            </w:r>
          </w:p>
          <w:p w:rsidR="000F1828" w:rsidRPr="00C25F52" w:rsidRDefault="000F1828" w:rsidP="000F1828">
            <w:pPr>
              <w:snapToGrid w:val="0"/>
              <w:jc w:val="both"/>
              <w:rPr>
                <w:rFonts w:ascii="Arial" w:hAnsi="Arial" w:cs="Arial"/>
                <w:b/>
                <w:bCs/>
                <w:sz w:val="20"/>
                <w:szCs w:val="18"/>
              </w:rPr>
            </w:pPr>
          </w:p>
          <w:p w:rsidR="000F1828" w:rsidRPr="00C25F52" w:rsidRDefault="000F1828" w:rsidP="000F1828">
            <w:pPr>
              <w:snapToGrid w:val="0"/>
              <w:jc w:val="both"/>
              <w:rPr>
                <w:rFonts w:ascii="Arial" w:hAnsi="Arial" w:cs="Arial"/>
                <w:sz w:val="20"/>
              </w:rPr>
            </w:pPr>
            <w:r w:rsidRPr="00C25F52">
              <w:rPr>
                <w:rFonts w:ascii="Arial" w:hAnsi="Arial" w:cs="Arial"/>
                <w:b/>
                <w:bCs/>
                <w:sz w:val="20"/>
                <w:szCs w:val="18"/>
              </w:rPr>
              <w:t>Vendas às demais pessoas jurídicas</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r w:rsidRPr="00C25F52">
              <w:rPr>
                <w:rFonts w:ascii="Arial" w:hAnsi="Arial" w:cs="Arial"/>
                <w:sz w:val="20"/>
                <w:szCs w:val="20"/>
              </w:rPr>
              <w:lastRenderedPageBreak/>
              <w:t>22.02, exceto os Ex 01 e Ex 02 do código 22.02.90.00</w:t>
            </w: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2,09</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9,61</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sz w:val="20"/>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2,20</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10,15</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color w:val="0000FF"/>
                <w:sz w:val="20"/>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390E70" w:rsidRDefault="000F1828" w:rsidP="000F1828">
            <w:pPr>
              <w:snapToGrid w:val="0"/>
              <w:jc w:val="center"/>
              <w:rPr>
                <w:rFonts w:ascii="Arial" w:hAnsi="Arial" w:cs="Arial"/>
                <w:b/>
                <w:color w:val="0000FF"/>
                <w:sz w:val="20"/>
              </w:rPr>
            </w:pPr>
            <w:r w:rsidRPr="00390E70">
              <w:rPr>
                <w:rFonts w:ascii="Arial" w:hAnsi="Arial" w:cs="Arial"/>
                <w:b/>
                <w:color w:val="0000FF"/>
                <w:sz w:val="20"/>
              </w:rPr>
              <w:t>2,20</w:t>
            </w:r>
          </w:p>
        </w:tc>
        <w:tc>
          <w:tcPr>
            <w:tcW w:w="1068" w:type="dxa"/>
            <w:tcBorders>
              <w:top w:val="single" w:sz="4" w:space="0" w:color="000000"/>
              <w:left w:val="single" w:sz="4" w:space="0" w:color="000000"/>
              <w:bottom w:val="single" w:sz="4" w:space="0" w:color="000000"/>
            </w:tcBorders>
            <w:vAlign w:val="center"/>
          </w:tcPr>
          <w:p w:rsidR="000F1828" w:rsidRPr="00390E70" w:rsidRDefault="000F1828" w:rsidP="000F1828">
            <w:pPr>
              <w:snapToGrid w:val="0"/>
              <w:jc w:val="center"/>
              <w:rPr>
                <w:rFonts w:ascii="Arial" w:hAnsi="Arial" w:cs="Arial"/>
                <w:b/>
                <w:color w:val="0000FF"/>
                <w:sz w:val="20"/>
              </w:rPr>
            </w:pPr>
            <w:r w:rsidRPr="00390E70">
              <w:rPr>
                <w:rFonts w:ascii="Arial" w:hAnsi="Arial" w:cs="Arial"/>
                <w:b/>
                <w:color w:val="0000FF"/>
                <w:sz w:val="20"/>
              </w:rPr>
              <w:t>10,15</w:t>
            </w:r>
          </w:p>
        </w:tc>
        <w:tc>
          <w:tcPr>
            <w:tcW w:w="1260" w:type="dxa"/>
            <w:tcBorders>
              <w:top w:val="single" w:sz="4" w:space="0" w:color="000000"/>
              <w:left w:val="single" w:sz="4" w:space="0" w:color="000000"/>
              <w:bottom w:val="single" w:sz="4" w:space="0" w:color="000000"/>
            </w:tcBorders>
            <w:vAlign w:val="center"/>
          </w:tcPr>
          <w:p w:rsidR="000F1828" w:rsidRPr="00390E70" w:rsidRDefault="000F1828" w:rsidP="000F1828">
            <w:pPr>
              <w:snapToGrid w:val="0"/>
              <w:jc w:val="center"/>
              <w:rPr>
                <w:rFonts w:ascii="Arial" w:hAnsi="Arial" w:cs="Arial"/>
                <w:b/>
                <w:bCs/>
                <w:color w:val="0000FF"/>
                <w:sz w:val="20"/>
              </w:rPr>
            </w:pPr>
            <w:r w:rsidRPr="00390E70">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390E70" w:rsidRDefault="000F1828" w:rsidP="000F1828">
            <w:pPr>
              <w:pStyle w:val="Lista"/>
              <w:rPr>
                <w:rFonts w:cs="Arial"/>
                <w:b/>
                <w:color w:val="0000FF"/>
                <w:szCs w:val="24"/>
              </w:rPr>
            </w:pPr>
            <w:r w:rsidRPr="00390E70">
              <w:rPr>
                <w:rFonts w:cs="Arial"/>
                <w:b/>
                <w:bCs/>
                <w:color w:val="0000FF"/>
              </w:rPr>
              <w:t>31/12/2017</w:t>
            </w:r>
          </w:p>
        </w:tc>
      </w:tr>
      <w:tr w:rsidR="000F1828">
        <w:trPr>
          <w:cantSplit/>
        </w:trPr>
        <w:tc>
          <w:tcPr>
            <w:tcW w:w="13013"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rsidR="000F1828" w:rsidRDefault="000F1828" w:rsidP="000F1828">
            <w:pPr>
              <w:jc w:val="center"/>
              <w:rPr>
                <w:rFonts w:ascii="Arial" w:hAnsi="Arial" w:cs="Arial"/>
                <w:bCs/>
                <w:color w:val="0000FF"/>
                <w:sz w:val="20"/>
              </w:rPr>
            </w:pPr>
          </w:p>
          <w:p w:rsidR="000F1828" w:rsidRDefault="000F1828" w:rsidP="000F1828">
            <w:pPr>
              <w:pStyle w:val="Ttulo3"/>
            </w:pPr>
            <w:r>
              <w:t>Cervejas de malte</w:t>
            </w:r>
          </w:p>
          <w:p w:rsidR="000F1828" w:rsidRDefault="000F1828" w:rsidP="000F1828">
            <w:pPr>
              <w:jc w:val="center"/>
              <w:rPr>
                <w:rFonts w:ascii="Arial" w:hAnsi="Arial" w:cs="Arial"/>
                <w:bCs/>
                <w:color w:val="0000FF"/>
                <w:sz w:val="20"/>
              </w:rPr>
            </w:pPr>
          </w:p>
        </w:tc>
      </w:tr>
      <w:tr w:rsidR="000F1828" w:rsidTr="00C708B6">
        <w:trPr>
          <w:cantSplit/>
          <w:trHeight w:val="38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sz w:val="20"/>
              </w:rPr>
              <w:t>423</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b/>
                <w:bCs/>
                <w:sz w:val="20"/>
                <w:szCs w:val="18"/>
              </w:rPr>
            </w:pPr>
            <w:r w:rsidRPr="00C25F52">
              <w:rPr>
                <w:rFonts w:ascii="Arial" w:hAnsi="Arial" w:cs="Arial"/>
                <w:sz w:val="20"/>
              </w:rPr>
              <w:t xml:space="preserve">Cervejas de malte </w:t>
            </w:r>
            <w:r w:rsidRPr="00C25F52">
              <w:rPr>
                <w:rFonts w:ascii="Arial" w:hAnsi="Arial" w:cs="Arial"/>
                <w:b/>
                <w:bCs/>
                <w:sz w:val="20"/>
                <w:szCs w:val="18"/>
              </w:rPr>
              <w:t>– Volume de embalagem até 400 ml.</w:t>
            </w:r>
          </w:p>
          <w:p w:rsidR="000F1828" w:rsidRPr="00C25F52" w:rsidRDefault="000F1828" w:rsidP="000F1828">
            <w:pPr>
              <w:snapToGrid w:val="0"/>
              <w:jc w:val="both"/>
              <w:rPr>
                <w:rFonts w:ascii="Arial" w:hAnsi="Arial" w:cs="Arial"/>
                <w:b/>
                <w:bCs/>
                <w:sz w:val="20"/>
                <w:szCs w:val="18"/>
              </w:rPr>
            </w:pPr>
          </w:p>
          <w:p w:rsidR="000F1828" w:rsidRPr="00C25F52" w:rsidRDefault="000F1828" w:rsidP="000F1828">
            <w:pPr>
              <w:snapToGrid w:val="0"/>
              <w:jc w:val="both"/>
              <w:rPr>
                <w:rFonts w:ascii="Arial" w:hAnsi="Arial" w:cs="Arial"/>
                <w:sz w:val="20"/>
              </w:rPr>
            </w:pPr>
            <w:r w:rsidRPr="00C25F52">
              <w:rPr>
                <w:rFonts w:ascii="Arial" w:hAnsi="Arial" w:cs="Arial"/>
                <w:b/>
                <w:bCs/>
                <w:sz w:val="20"/>
                <w:szCs w:val="18"/>
              </w:rPr>
              <w:t>Vendas a PJ varejista ou consumidor final</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sz w:val="20"/>
                <w:szCs w:val="20"/>
              </w:rPr>
              <w:t>22.03</w:t>
            </w: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1,49</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6,83</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38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sz w:val="20"/>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1,58</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7,26</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38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color w:val="0000FF"/>
                <w:sz w:val="20"/>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b/>
                <w:color w:val="0000FF"/>
                <w:sz w:val="20"/>
              </w:rPr>
            </w:pPr>
            <w:r w:rsidRPr="0020722C">
              <w:rPr>
                <w:rFonts w:ascii="Arial" w:hAnsi="Arial" w:cs="Arial"/>
                <w:b/>
                <w:color w:val="0000FF"/>
                <w:sz w:val="20"/>
              </w:rPr>
              <w:t>1,67</w:t>
            </w:r>
          </w:p>
        </w:tc>
        <w:tc>
          <w:tcPr>
            <w:tcW w:w="1068"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b/>
                <w:color w:val="0000FF"/>
                <w:sz w:val="20"/>
              </w:rPr>
            </w:pPr>
            <w:r w:rsidRPr="0020722C">
              <w:rPr>
                <w:rFonts w:ascii="Arial" w:hAnsi="Arial" w:cs="Arial"/>
                <w:b/>
                <w:color w:val="0000FF"/>
                <w:sz w:val="20"/>
              </w:rPr>
              <w:t>7,69</w:t>
            </w:r>
          </w:p>
        </w:tc>
        <w:tc>
          <w:tcPr>
            <w:tcW w:w="1260"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b/>
                <w:bCs/>
                <w:color w:val="0000FF"/>
                <w:sz w:val="20"/>
              </w:rPr>
            </w:pPr>
            <w:r w:rsidRPr="0020722C">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20722C" w:rsidRDefault="000F1828" w:rsidP="000F1828">
            <w:pPr>
              <w:pStyle w:val="Lista"/>
              <w:rPr>
                <w:rFonts w:cs="Arial"/>
                <w:b/>
                <w:color w:val="0000FF"/>
                <w:szCs w:val="24"/>
              </w:rPr>
            </w:pPr>
            <w:r w:rsidRPr="0020722C">
              <w:rPr>
                <w:rFonts w:cs="Arial"/>
                <w:b/>
                <w:bCs/>
                <w:color w:val="0000FF"/>
              </w:rPr>
              <w:t>31/12/2017</w:t>
            </w:r>
          </w:p>
        </w:tc>
      </w:tr>
      <w:tr w:rsidR="000F1828" w:rsidTr="00C708B6">
        <w:trPr>
          <w:cantSplit/>
          <w:trHeight w:val="38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sz w:val="20"/>
              </w:rPr>
              <w:t>424</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b/>
                <w:bCs/>
                <w:sz w:val="20"/>
                <w:szCs w:val="18"/>
              </w:rPr>
            </w:pPr>
            <w:r w:rsidRPr="00C25F52">
              <w:rPr>
                <w:rFonts w:ascii="Arial" w:hAnsi="Arial" w:cs="Arial"/>
                <w:sz w:val="20"/>
              </w:rPr>
              <w:t xml:space="preserve">Cervejas de malte </w:t>
            </w:r>
            <w:r w:rsidRPr="00C25F52">
              <w:rPr>
                <w:rFonts w:ascii="Arial" w:hAnsi="Arial" w:cs="Arial"/>
                <w:b/>
                <w:bCs/>
                <w:sz w:val="20"/>
                <w:szCs w:val="18"/>
              </w:rPr>
              <w:t>– Volume de embalagem acima de 400 ml.</w:t>
            </w:r>
          </w:p>
          <w:p w:rsidR="000F1828" w:rsidRPr="00C25F52" w:rsidRDefault="000F1828" w:rsidP="000F1828">
            <w:pPr>
              <w:snapToGrid w:val="0"/>
              <w:jc w:val="both"/>
              <w:rPr>
                <w:rFonts w:ascii="Arial" w:hAnsi="Arial" w:cs="Arial"/>
                <w:b/>
                <w:bCs/>
                <w:sz w:val="20"/>
                <w:szCs w:val="18"/>
              </w:rPr>
            </w:pPr>
          </w:p>
          <w:p w:rsidR="000F1828" w:rsidRPr="00C25F52" w:rsidRDefault="000F1828" w:rsidP="000F1828">
            <w:pPr>
              <w:snapToGrid w:val="0"/>
              <w:jc w:val="both"/>
              <w:rPr>
                <w:rFonts w:ascii="Arial" w:hAnsi="Arial" w:cs="Arial"/>
                <w:sz w:val="20"/>
              </w:rPr>
            </w:pPr>
            <w:r w:rsidRPr="00C25F52">
              <w:rPr>
                <w:rFonts w:ascii="Arial" w:hAnsi="Arial" w:cs="Arial"/>
                <w:b/>
                <w:bCs/>
                <w:sz w:val="20"/>
                <w:szCs w:val="18"/>
              </w:rPr>
              <w:t>Vendas a PJ varejista ou consumidor final</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sz w:val="20"/>
                <w:szCs w:val="20"/>
              </w:rPr>
              <w:t>22.03</w:t>
            </w: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1,67</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7,69</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38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sz w:val="20"/>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1,77</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8,11</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38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color w:val="0000FF"/>
                <w:sz w:val="20"/>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b/>
                <w:color w:val="0000FF"/>
                <w:sz w:val="20"/>
              </w:rPr>
            </w:pPr>
            <w:r w:rsidRPr="0020722C">
              <w:rPr>
                <w:rFonts w:ascii="Arial" w:hAnsi="Arial" w:cs="Arial"/>
                <w:b/>
                <w:color w:val="0000FF"/>
                <w:sz w:val="20"/>
              </w:rPr>
              <w:t>1,77</w:t>
            </w:r>
          </w:p>
        </w:tc>
        <w:tc>
          <w:tcPr>
            <w:tcW w:w="1068"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b/>
                <w:color w:val="0000FF"/>
                <w:sz w:val="20"/>
              </w:rPr>
            </w:pPr>
            <w:r w:rsidRPr="0020722C">
              <w:rPr>
                <w:rFonts w:ascii="Arial" w:hAnsi="Arial" w:cs="Arial"/>
                <w:b/>
                <w:color w:val="0000FF"/>
                <w:sz w:val="20"/>
              </w:rPr>
              <w:t>8,11</w:t>
            </w:r>
          </w:p>
        </w:tc>
        <w:tc>
          <w:tcPr>
            <w:tcW w:w="1260"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b/>
                <w:bCs/>
                <w:color w:val="0000FF"/>
                <w:sz w:val="20"/>
              </w:rPr>
            </w:pPr>
            <w:r w:rsidRPr="0020722C">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20722C" w:rsidRDefault="000F1828" w:rsidP="000F1828">
            <w:pPr>
              <w:pStyle w:val="Lista"/>
              <w:rPr>
                <w:rFonts w:cs="Arial"/>
                <w:b/>
                <w:color w:val="0000FF"/>
                <w:szCs w:val="24"/>
              </w:rPr>
            </w:pPr>
            <w:r w:rsidRPr="0020722C">
              <w:rPr>
                <w:rFonts w:cs="Arial"/>
                <w:b/>
                <w:bCs/>
                <w:color w:val="0000FF"/>
              </w:rPr>
              <w:t>31/12/2017</w:t>
            </w:r>
          </w:p>
        </w:tc>
      </w:tr>
      <w:tr w:rsidR="000F1828" w:rsidTr="00C708B6">
        <w:trPr>
          <w:cantSplit/>
          <w:trHeight w:val="38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sz w:val="20"/>
              </w:rPr>
              <w:t>425</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b/>
                <w:bCs/>
                <w:sz w:val="20"/>
                <w:szCs w:val="18"/>
              </w:rPr>
            </w:pPr>
            <w:r w:rsidRPr="00C25F52">
              <w:rPr>
                <w:rFonts w:ascii="Arial" w:hAnsi="Arial" w:cs="Arial"/>
                <w:sz w:val="20"/>
              </w:rPr>
              <w:t xml:space="preserve">Cervejas de malte </w:t>
            </w:r>
            <w:r w:rsidRPr="00C25F52">
              <w:rPr>
                <w:rFonts w:ascii="Arial" w:hAnsi="Arial" w:cs="Arial"/>
                <w:b/>
                <w:bCs/>
                <w:sz w:val="20"/>
                <w:szCs w:val="18"/>
              </w:rPr>
              <w:t>– Volume de embalagem até 400 ml.</w:t>
            </w:r>
          </w:p>
          <w:p w:rsidR="000F1828" w:rsidRPr="00C25F52" w:rsidRDefault="000F1828" w:rsidP="000F1828">
            <w:pPr>
              <w:snapToGrid w:val="0"/>
              <w:jc w:val="both"/>
              <w:rPr>
                <w:rFonts w:ascii="Arial" w:hAnsi="Arial" w:cs="Arial"/>
                <w:b/>
                <w:bCs/>
                <w:sz w:val="20"/>
                <w:szCs w:val="18"/>
              </w:rPr>
            </w:pPr>
          </w:p>
          <w:p w:rsidR="000F1828" w:rsidRPr="00C25F52" w:rsidRDefault="000F1828" w:rsidP="000F1828">
            <w:pPr>
              <w:snapToGrid w:val="0"/>
              <w:jc w:val="both"/>
              <w:rPr>
                <w:rFonts w:ascii="Arial" w:hAnsi="Arial" w:cs="Arial"/>
                <w:sz w:val="20"/>
              </w:rPr>
            </w:pPr>
            <w:r w:rsidRPr="00C25F52">
              <w:rPr>
                <w:rFonts w:ascii="Arial" w:hAnsi="Arial" w:cs="Arial"/>
                <w:b/>
                <w:bCs/>
                <w:sz w:val="20"/>
                <w:szCs w:val="18"/>
              </w:rPr>
              <w:t>Vendas às demais pessoas jurídicas</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sz w:val="20"/>
                <w:szCs w:val="20"/>
              </w:rPr>
              <w:t>22.03</w:t>
            </w: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1,86</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8,54</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38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sz w:val="20"/>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1,97</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9,08</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38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color w:val="0000FF"/>
                <w:sz w:val="20"/>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b/>
                <w:color w:val="0000FF"/>
                <w:sz w:val="20"/>
              </w:rPr>
            </w:pPr>
            <w:r w:rsidRPr="0020722C">
              <w:rPr>
                <w:rFonts w:ascii="Arial" w:hAnsi="Arial" w:cs="Arial"/>
                <w:b/>
                <w:color w:val="0000FF"/>
                <w:sz w:val="20"/>
              </w:rPr>
              <w:t>2,09</w:t>
            </w:r>
          </w:p>
        </w:tc>
        <w:tc>
          <w:tcPr>
            <w:tcW w:w="1068"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b/>
                <w:color w:val="0000FF"/>
                <w:sz w:val="20"/>
              </w:rPr>
            </w:pPr>
            <w:r w:rsidRPr="0020722C">
              <w:rPr>
                <w:rFonts w:ascii="Arial" w:hAnsi="Arial" w:cs="Arial"/>
                <w:b/>
                <w:color w:val="0000FF"/>
                <w:sz w:val="20"/>
              </w:rPr>
              <w:t>9,61</w:t>
            </w:r>
          </w:p>
        </w:tc>
        <w:tc>
          <w:tcPr>
            <w:tcW w:w="1260"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b/>
                <w:bCs/>
                <w:color w:val="0000FF"/>
                <w:sz w:val="20"/>
              </w:rPr>
            </w:pPr>
            <w:r w:rsidRPr="0020722C">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20722C" w:rsidRDefault="000F1828" w:rsidP="000F1828">
            <w:pPr>
              <w:pStyle w:val="Lista"/>
              <w:rPr>
                <w:rFonts w:cs="Arial"/>
                <w:b/>
                <w:color w:val="0000FF"/>
                <w:szCs w:val="24"/>
              </w:rPr>
            </w:pPr>
            <w:r w:rsidRPr="0020722C">
              <w:rPr>
                <w:rFonts w:cs="Arial"/>
                <w:b/>
                <w:bCs/>
                <w:color w:val="0000FF"/>
              </w:rPr>
              <w:t>31/12/2017</w:t>
            </w:r>
          </w:p>
        </w:tc>
      </w:tr>
      <w:tr w:rsidR="000F1828" w:rsidTr="00C708B6">
        <w:trPr>
          <w:cantSplit/>
          <w:trHeight w:val="38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sz w:val="20"/>
              </w:rPr>
              <w:t>426</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b/>
                <w:bCs/>
                <w:sz w:val="20"/>
                <w:szCs w:val="18"/>
              </w:rPr>
            </w:pPr>
            <w:r w:rsidRPr="00C25F52">
              <w:rPr>
                <w:rFonts w:ascii="Arial" w:hAnsi="Arial" w:cs="Arial"/>
                <w:sz w:val="20"/>
              </w:rPr>
              <w:t xml:space="preserve">Cervejas de malte </w:t>
            </w:r>
            <w:r w:rsidRPr="00C25F52">
              <w:rPr>
                <w:rFonts w:ascii="Arial" w:hAnsi="Arial" w:cs="Arial"/>
                <w:b/>
                <w:bCs/>
                <w:sz w:val="20"/>
                <w:szCs w:val="18"/>
              </w:rPr>
              <w:t>– Volume de embalagem acima de 400 ml.</w:t>
            </w:r>
          </w:p>
          <w:p w:rsidR="000F1828" w:rsidRPr="00C25F52" w:rsidRDefault="000F1828" w:rsidP="000F1828">
            <w:pPr>
              <w:snapToGrid w:val="0"/>
              <w:jc w:val="both"/>
              <w:rPr>
                <w:rFonts w:ascii="Arial" w:hAnsi="Arial" w:cs="Arial"/>
                <w:b/>
                <w:bCs/>
                <w:sz w:val="20"/>
                <w:szCs w:val="18"/>
              </w:rPr>
            </w:pPr>
          </w:p>
          <w:p w:rsidR="000F1828" w:rsidRPr="00C25F52" w:rsidRDefault="000F1828" w:rsidP="000F1828">
            <w:pPr>
              <w:snapToGrid w:val="0"/>
              <w:jc w:val="both"/>
              <w:rPr>
                <w:rFonts w:ascii="Arial" w:hAnsi="Arial" w:cs="Arial"/>
                <w:sz w:val="20"/>
              </w:rPr>
            </w:pPr>
            <w:r w:rsidRPr="00C25F52">
              <w:rPr>
                <w:rFonts w:ascii="Arial" w:hAnsi="Arial" w:cs="Arial"/>
                <w:b/>
                <w:bCs/>
                <w:sz w:val="20"/>
                <w:szCs w:val="18"/>
              </w:rPr>
              <w:t>Vendas às demais pessoas jurídicas</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r w:rsidRPr="00C25F52">
              <w:rPr>
                <w:rFonts w:ascii="Arial" w:hAnsi="Arial" w:cs="Arial"/>
                <w:sz w:val="20"/>
                <w:szCs w:val="20"/>
              </w:rPr>
              <w:t>22.03</w:t>
            </w: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2,09</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9,61</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38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both"/>
              <w:rPr>
                <w:rFonts w:ascii="Arial" w:hAnsi="Arial" w:cs="Arial"/>
                <w:sz w:val="20"/>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2,20</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10,15</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38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both"/>
              <w:rPr>
                <w:rFonts w:ascii="Arial" w:hAnsi="Arial" w:cs="Arial"/>
                <w:color w:val="0000FF"/>
                <w:sz w:val="20"/>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color w:val="0000FF"/>
                <w:sz w:val="20"/>
              </w:rPr>
            </w:pPr>
            <w:r w:rsidRPr="0020722C">
              <w:rPr>
                <w:rFonts w:ascii="Arial" w:hAnsi="Arial" w:cs="Arial"/>
                <w:color w:val="0000FF"/>
                <w:sz w:val="20"/>
              </w:rPr>
              <w:t>2,20</w:t>
            </w:r>
          </w:p>
        </w:tc>
        <w:tc>
          <w:tcPr>
            <w:tcW w:w="1068"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color w:val="0000FF"/>
                <w:sz w:val="20"/>
              </w:rPr>
            </w:pPr>
            <w:r w:rsidRPr="0020722C">
              <w:rPr>
                <w:rFonts w:ascii="Arial" w:hAnsi="Arial" w:cs="Arial"/>
                <w:color w:val="0000FF"/>
                <w:sz w:val="20"/>
              </w:rPr>
              <w:t>10,15</w:t>
            </w:r>
          </w:p>
        </w:tc>
        <w:tc>
          <w:tcPr>
            <w:tcW w:w="1260"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bCs/>
                <w:color w:val="0000FF"/>
                <w:sz w:val="20"/>
              </w:rPr>
            </w:pPr>
            <w:r w:rsidRPr="0020722C">
              <w:rPr>
                <w:rFonts w:ascii="Arial" w:hAnsi="Arial" w:cs="Arial"/>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20722C" w:rsidRDefault="000F1828" w:rsidP="000F1828">
            <w:pPr>
              <w:pStyle w:val="Lista"/>
              <w:rPr>
                <w:rFonts w:cs="Arial"/>
                <w:color w:val="0000FF"/>
                <w:szCs w:val="24"/>
              </w:rPr>
            </w:pPr>
            <w:r w:rsidRPr="0020722C">
              <w:rPr>
                <w:rFonts w:cs="Arial"/>
                <w:bCs/>
                <w:color w:val="0000FF"/>
              </w:rPr>
              <w:t>31/12/2017</w:t>
            </w:r>
          </w:p>
        </w:tc>
      </w:tr>
      <w:tr w:rsidR="000F1828">
        <w:trPr>
          <w:cantSplit/>
        </w:trPr>
        <w:tc>
          <w:tcPr>
            <w:tcW w:w="13013"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rsidR="000F1828" w:rsidRDefault="000F1828" w:rsidP="000F1828">
            <w:pPr>
              <w:pStyle w:val="Ttulo3"/>
            </w:pPr>
          </w:p>
          <w:p w:rsidR="000F1828" w:rsidRDefault="000F1828" w:rsidP="000F1828">
            <w:pPr>
              <w:pStyle w:val="Ttulo3"/>
            </w:pPr>
            <w:r>
              <w:t>Cervejas e Chopes Especiais</w:t>
            </w:r>
          </w:p>
          <w:p w:rsidR="000F1828" w:rsidRDefault="000F1828" w:rsidP="000F1828">
            <w:pPr>
              <w:jc w:val="center"/>
            </w:pPr>
          </w:p>
        </w:tc>
      </w:tr>
      <w:tr w:rsidR="000F1828" w:rsidTr="00C708B6">
        <w:trPr>
          <w:cantSplit/>
          <w:trHeight w:val="76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427</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NormalWeb"/>
              <w:snapToGrid w:val="0"/>
              <w:spacing w:before="0" w:after="0"/>
              <w:jc w:val="both"/>
              <w:rPr>
                <w:rFonts w:ascii="Arial" w:hAnsi="Arial" w:cs="Arial"/>
                <w:b/>
                <w:bCs/>
                <w:sz w:val="20"/>
                <w:szCs w:val="18"/>
              </w:rPr>
            </w:pPr>
            <w:r w:rsidRPr="00C25F52">
              <w:rPr>
                <w:rFonts w:ascii="Arial" w:hAnsi="Arial" w:cs="Arial"/>
                <w:sz w:val="20"/>
                <w:szCs w:val="20"/>
                <w:u w:val="single"/>
              </w:rPr>
              <w:t>Cervejas e chopes especiais</w:t>
            </w:r>
            <w:r w:rsidRPr="00C25F52">
              <w:rPr>
                <w:rFonts w:ascii="Arial" w:hAnsi="Arial" w:cs="Arial"/>
                <w:sz w:val="20"/>
                <w:szCs w:val="20"/>
              </w:rPr>
              <w:t xml:space="preserve"> classificados nos códigos 22.02.90.00 Ex 03 e 22.03 da TIPI (pessoa jurídica com volume total de produção até 5.000.000 de litros, no ano-calendário anterior) - </w:t>
            </w:r>
            <w:r w:rsidRPr="00C25F52">
              <w:rPr>
                <w:rFonts w:ascii="Arial" w:hAnsi="Arial" w:cs="Arial"/>
                <w:b/>
                <w:bCs/>
                <w:sz w:val="20"/>
                <w:szCs w:val="18"/>
              </w:rPr>
              <w:t>Volume de embalagem até 400 ml.</w:t>
            </w:r>
          </w:p>
          <w:p w:rsidR="000F1828" w:rsidRPr="00C25F52" w:rsidRDefault="000F1828" w:rsidP="000F1828">
            <w:pPr>
              <w:pStyle w:val="NormalWeb"/>
              <w:snapToGrid w:val="0"/>
              <w:spacing w:before="0" w:after="0"/>
              <w:jc w:val="both"/>
              <w:rPr>
                <w:rFonts w:ascii="Arial" w:hAnsi="Arial" w:cs="Arial"/>
                <w:b/>
                <w:bCs/>
                <w:sz w:val="20"/>
                <w:szCs w:val="18"/>
              </w:rPr>
            </w:pPr>
          </w:p>
          <w:p w:rsidR="000F1828" w:rsidRPr="00C25F52" w:rsidRDefault="000F1828" w:rsidP="000F1828">
            <w:pPr>
              <w:pStyle w:val="NormalWeb"/>
              <w:snapToGrid w:val="0"/>
              <w:spacing w:before="0" w:after="0"/>
              <w:jc w:val="both"/>
              <w:rPr>
                <w:rFonts w:ascii="Arial" w:hAnsi="Arial" w:cs="Arial"/>
                <w:sz w:val="20"/>
              </w:rPr>
            </w:pPr>
            <w:r w:rsidRPr="00C25F52">
              <w:rPr>
                <w:rFonts w:ascii="Arial" w:hAnsi="Arial" w:cs="Arial"/>
                <w:b/>
                <w:bCs/>
                <w:sz w:val="20"/>
                <w:szCs w:val="18"/>
              </w:rPr>
              <w:t>Vendas às pessoas jurídicas em geral (não varejistas)</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szCs w:val="20"/>
              </w:rPr>
              <w:lastRenderedPageBreak/>
              <w:t>22.02.90.00 Ex 03 e 22.03</w:t>
            </w: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1,49</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6,83</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76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NormalWeb"/>
              <w:snapToGrid w:val="0"/>
              <w:spacing w:before="0" w:after="0"/>
              <w:jc w:val="both"/>
              <w:rPr>
                <w:rFonts w:ascii="Arial" w:hAnsi="Arial" w:cs="Arial"/>
                <w:sz w:val="20"/>
                <w:szCs w:val="20"/>
                <w:u w:val="single"/>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1,58</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7,26</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76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pStyle w:val="NormalWeb"/>
              <w:snapToGrid w:val="0"/>
              <w:spacing w:before="0" w:after="0"/>
              <w:jc w:val="both"/>
              <w:rPr>
                <w:rFonts w:ascii="Arial" w:hAnsi="Arial" w:cs="Arial"/>
                <w:color w:val="0000FF"/>
                <w:sz w:val="20"/>
                <w:szCs w:val="20"/>
                <w:u w:val="single"/>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b/>
                <w:color w:val="0000FF"/>
                <w:sz w:val="20"/>
              </w:rPr>
            </w:pPr>
            <w:r w:rsidRPr="0020722C">
              <w:rPr>
                <w:rFonts w:ascii="Arial" w:hAnsi="Arial" w:cs="Arial"/>
                <w:b/>
                <w:color w:val="0000FF"/>
                <w:sz w:val="20"/>
              </w:rPr>
              <w:t>1,67</w:t>
            </w:r>
          </w:p>
        </w:tc>
        <w:tc>
          <w:tcPr>
            <w:tcW w:w="1068"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b/>
                <w:color w:val="0000FF"/>
                <w:sz w:val="20"/>
              </w:rPr>
            </w:pPr>
            <w:r w:rsidRPr="0020722C">
              <w:rPr>
                <w:rFonts w:ascii="Arial" w:hAnsi="Arial" w:cs="Arial"/>
                <w:b/>
                <w:color w:val="0000FF"/>
                <w:sz w:val="20"/>
              </w:rPr>
              <w:t>7,69</w:t>
            </w:r>
          </w:p>
        </w:tc>
        <w:tc>
          <w:tcPr>
            <w:tcW w:w="1260"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b/>
                <w:bCs/>
                <w:color w:val="0000FF"/>
                <w:sz w:val="20"/>
              </w:rPr>
            </w:pPr>
            <w:r w:rsidRPr="0020722C">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20722C" w:rsidRDefault="000F1828" w:rsidP="000F1828">
            <w:pPr>
              <w:pStyle w:val="Lista"/>
              <w:rPr>
                <w:rFonts w:cs="Arial"/>
                <w:b/>
                <w:color w:val="0000FF"/>
                <w:szCs w:val="24"/>
              </w:rPr>
            </w:pPr>
            <w:r w:rsidRPr="0020722C">
              <w:rPr>
                <w:rFonts w:cs="Arial"/>
                <w:b/>
                <w:bCs/>
                <w:color w:val="0000FF"/>
              </w:rPr>
              <w:t>31/12/2017</w:t>
            </w:r>
          </w:p>
        </w:tc>
      </w:tr>
      <w:tr w:rsidR="000F1828" w:rsidTr="00C708B6">
        <w:trPr>
          <w:cantSplit/>
          <w:trHeight w:val="76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sz w:val="20"/>
              </w:rPr>
              <w:lastRenderedPageBreak/>
              <w:t>428</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NormalWeb"/>
              <w:snapToGrid w:val="0"/>
              <w:spacing w:before="0" w:after="0"/>
              <w:jc w:val="both"/>
              <w:rPr>
                <w:rFonts w:ascii="Arial" w:hAnsi="Arial" w:cs="Arial"/>
                <w:b/>
                <w:bCs/>
                <w:sz w:val="20"/>
                <w:szCs w:val="18"/>
              </w:rPr>
            </w:pPr>
            <w:r w:rsidRPr="00C25F52">
              <w:rPr>
                <w:rFonts w:ascii="Arial" w:hAnsi="Arial" w:cs="Arial"/>
                <w:sz w:val="20"/>
                <w:szCs w:val="20"/>
                <w:u w:val="single"/>
              </w:rPr>
              <w:t>Cervejas e chopes especiais</w:t>
            </w:r>
            <w:r w:rsidRPr="00C25F52">
              <w:rPr>
                <w:rFonts w:ascii="Arial" w:hAnsi="Arial" w:cs="Arial"/>
                <w:sz w:val="20"/>
                <w:szCs w:val="20"/>
              </w:rPr>
              <w:t xml:space="preserve"> classificados nos códigos 22.02.90.00 Ex 03 e 22.03 da TIPI (pessoa jurídica com volume total de produção até 5.000.000 de litros, no ano-calendário anterior) - </w:t>
            </w:r>
            <w:r w:rsidRPr="00C25F52">
              <w:rPr>
                <w:rFonts w:ascii="Arial" w:hAnsi="Arial" w:cs="Arial"/>
                <w:b/>
                <w:bCs/>
                <w:sz w:val="20"/>
                <w:szCs w:val="18"/>
              </w:rPr>
              <w:t>Volume de embalagem acima de 400 ml.</w:t>
            </w:r>
          </w:p>
          <w:p w:rsidR="000F1828" w:rsidRPr="00C25F52" w:rsidRDefault="000F1828" w:rsidP="000F1828">
            <w:pPr>
              <w:pStyle w:val="NormalWeb"/>
              <w:snapToGrid w:val="0"/>
              <w:spacing w:before="0" w:after="0"/>
              <w:jc w:val="both"/>
              <w:rPr>
                <w:rFonts w:ascii="Arial" w:hAnsi="Arial" w:cs="Arial"/>
                <w:b/>
                <w:bCs/>
                <w:sz w:val="20"/>
                <w:szCs w:val="18"/>
              </w:rPr>
            </w:pPr>
          </w:p>
          <w:p w:rsidR="000F1828" w:rsidRPr="00C25F52" w:rsidRDefault="000F1828" w:rsidP="000F1828">
            <w:pPr>
              <w:pStyle w:val="NormalWeb"/>
              <w:snapToGrid w:val="0"/>
              <w:spacing w:before="0" w:after="0"/>
              <w:jc w:val="both"/>
              <w:rPr>
                <w:rFonts w:ascii="Arial" w:hAnsi="Arial" w:cs="Arial"/>
                <w:sz w:val="20"/>
                <w:szCs w:val="20"/>
                <w:u w:val="single"/>
              </w:rPr>
            </w:pPr>
            <w:r w:rsidRPr="00C25F52">
              <w:rPr>
                <w:rFonts w:ascii="Arial" w:hAnsi="Arial" w:cs="Arial"/>
                <w:b/>
                <w:bCs/>
                <w:sz w:val="20"/>
                <w:szCs w:val="18"/>
              </w:rPr>
              <w:t>Vendas às pessoas jurídicas em geral (não varejistas)</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szCs w:val="20"/>
              </w:rPr>
            </w:pPr>
            <w:r w:rsidRPr="00C25F52">
              <w:rPr>
                <w:rFonts w:ascii="Arial" w:hAnsi="Arial" w:cs="Arial"/>
                <w:sz w:val="20"/>
                <w:szCs w:val="20"/>
              </w:rPr>
              <w:t>22.02.90.00 Ex 03 e 22.03</w:t>
            </w: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1,67</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7,69</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76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NormalWeb"/>
              <w:snapToGrid w:val="0"/>
              <w:spacing w:before="0" w:after="0"/>
              <w:jc w:val="both"/>
              <w:rPr>
                <w:rFonts w:ascii="Arial" w:hAnsi="Arial" w:cs="Arial"/>
                <w:sz w:val="20"/>
                <w:szCs w:val="20"/>
                <w:u w:val="single"/>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1,77</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8,11</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76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pStyle w:val="NormalWeb"/>
              <w:snapToGrid w:val="0"/>
              <w:spacing w:before="0" w:after="0"/>
              <w:jc w:val="both"/>
              <w:rPr>
                <w:rFonts w:ascii="Arial" w:hAnsi="Arial" w:cs="Arial"/>
                <w:color w:val="0000FF"/>
                <w:sz w:val="20"/>
                <w:szCs w:val="20"/>
                <w:u w:val="single"/>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b/>
                <w:color w:val="0000FF"/>
                <w:sz w:val="20"/>
              </w:rPr>
            </w:pPr>
            <w:r w:rsidRPr="0020722C">
              <w:rPr>
                <w:rFonts w:ascii="Arial" w:hAnsi="Arial" w:cs="Arial"/>
                <w:b/>
                <w:color w:val="0000FF"/>
                <w:sz w:val="20"/>
              </w:rPr>
              <w:t>1,77</w:t>
            </w:r>
          </w:p>
        </w:tc>
        <w:tc>
          <w:tcPr>
            <w:tcW w:w="1068"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b/>
                <w:color w:val="0000FF"/>
                <w:sz w:val="20"/>
              </w:rPr>
            </w:pPr>
            <w:r w:rsidRPr="0020722C">
              <w:rPr>
                <w:rFonts w:ascii="Arial" w:hAnsi="Arial" w:cs="Arial"/>
                <w:b/>
                <w:color w:val="0000FF"/>
                <w:sz w:val="20"/>
              </w:rPr>
              <w:t>8,11</w:t>
            </w:r>
          </w:p>
        </w:tc>
        <w:tc>
          <w:tcPr>
            <w:tcW w:w="1260" w:type="dxa"/>
            <w:tcBorders>
              <w:top w:val="single" w:sz="4" w:space="0" w:color="000000"/>
              <w:left w:val="single" w:sz="4" w:space="0" w:color="000000"/>
              <w:bottom w:val="single" w:sz="4" w:space="0" w:color="000000"/>
            </w:tcBorders>
            <w:vAlign w:val="center"/>
          </w:tcPr>
          <w:p w:rsidR="000F1828" w:rsidRPr="0020722C" w:rsidRDefault="000F1828" w:rsidP="000F1828">
            <w:pPr>
              <w:snapToGrid w:val="0"/>
              <w:jc w:val="center"/>
              <w:rPr>
                <w:rFonts w:ascii="Arial" w:hAnsi="Arial" w:cs="Arial"/>
                <w:b/>
                <w:bCs/>
                <w:color w:val="0000FF"/>
                <w:sz w:val="20"/>
              </w:rPr>
            </w:pPr>
            <w:r w:rsidRPr="0020722C">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20722C" w:rsidRDefault="000F1828" w:rsidP="000F1828">
            <w:pPr>
              <w:pStyle w:val="Lista"/>
              <w:rPr>
                <w:rFonts w:cs="Arial"/>
                <w:b/>
                <w:color w:val="0000FF"/>
                <w:szCs w:val="24"/>
              </w:rPr>
            </w:pPr>
            <w:r w:rsidRPr="0020722C">
              <w:rPr>
                <w:rFonts w:cs="Arial"/>
                <w:b/>
                <w:bCs/>
                <w:color w:val="0000FF"/>
              </w:rPr>
              <w:t>31/12/2017</w:t>
            </w:r>
          </w:p>
        </w:tc>
      </w:tr>
      <w:tr w:rsidR="000F1828" w:rsidTr="00C708B6">
        <w:trPr>
          <w:cantSplit/>
          <w:trHeight w:val="84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sz w:val="20"/>
              </w:rPr>
              <w:t>429</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NormalWeb"/>
              <w:snapToGrid w:val="0"/>
              <w:spacing w:before="0" w:after="0"/>
              <w:jc w:val="both"/>
              <w:rPr>
                <w:rFonts w:ascii="Arial" w:hAnsi="Arial" w:cs="Arial"/>
                <w:b/>
                <w:bCs/>
                <w:sz w:val="20"/>
                <w:szCs w:val="18"/>
              </w:rPr>
            </w:pPr>
            <w:r w:rsidRPr="00C25F52">
              <w:rPr>
                <w:rFonts w:ascii="Arial" w:hAnsi="Arial" w:cs="Arial"/>
                <w:sz w:val="20"/>
                <w:szCs w:val="20"/>
                <w:u w:val="single"/>
              </w:rPr>
              <w:t>Cervejas e chopes especiais</w:t>
            </w:r>
            <w:r w:rsidRPr="00C25F52">
              <w:rPr>
                <w:rFonts w:ascii="Arial" w:hAnsi="Arial" w:cs="Arial"/>
                <w:sz w:val="20"/>
                <w:szCs w:val="20"/>
              </w:rPr>
              <w:t xml:space="preserve"> classificados nos códigos 22.02.90.00 Ex 03 e 22.03 da TIPI (pessoa jurídica com volume total de produção acima de 5.000.000 e até 10.000.000 de litros, no ano-calendário anterior) - </w:t>
            </w:r>
            <w:r w:rsidRPr="00C25F52">
              <w:rPr>
                <w:rFonts w:ascii="Arial" w:hAnsi="Arial" w:cs="Arial"/>
                <w:b/>
                <w:bCs/>
                <w:sz w:val="20"/>
                <w:szCs w:val="18"/>
              </w:rPr>
              <w:t>Volume de embalagem até 400 ml.</w:t>
            </w:r>
          </w:p>
          <w:p w:rsidR="000F1828" w:rsidRPr="00C25F52" w:rsidRDefault="000F1828" w:rsidP="000F1828">
            <w:pPr>
              <w:pStyle w:val="NormalWeb"/>
              <w:snapToGrid w:val="0"/>
              <w:spacing w:before="0" w:after="0"/>
              <w:jc w:val="both"/>
              <w:rPr>
                <w:rFonts w:ascii="Arial" w:hAnsi="Arial" w:cs="Arial"/>
                <w:b/>
                <w:bCs/>
                <w:sz w:val="20"/>
                <w:szCs w:val="18"/>
              </w:rPr>
            </w:pPr>
          </w:p>
          <w:p w:rsidR="000F1828" w:rsidRPr="00C25F52" w:rsidRDefault="000F1828" w:rsidP="000F1828">
            <w:pPr>
              <w:pStyle w:val="NormalWeb"/>
              <w:snapToGrid w:val="0"/>
              <w:spacing w:before="0" w:after="0"/>
              <w:jc w:val="both"/>
              <w:rPr>
                <w:rFonts w:ascii="Arial" w:hAnsi="Arial" w:cs="Arial"/>
                <w:sz w:val="20"/>
              </w:rPr>
            </w:pPr>
            <w:r w:rsidRPr="00C25F52">
              <w:rPr>
                <w:rFonts w:ascii="Arial" w:hAnsi="Arial" w:cs="Arial"/>
                <w:b/>
                <w:bCs/>
                <w:sz w:val="20"/>
                <w:szCs w:val="18"/>
              </w:rPr>
              <w:t>Vendas às pessoas jurídicas em geral (não varejistas)</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szCs w:val="20"/>
              </w:rPr>
              <w:t>22.02.90.00 Ex 03 e 22.03</w:t>
            </w: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1,67</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7,69</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NormalWeb"/>
              <w:snapToGrid w:val="0"/>
              <w:spacing w:before="0" w:after="0"/>
              <w:jc w:val="both"/>
              <w:rPr>
                <w:rFonts w:ascii="Arial" w:hAnsi="Arial" w:cs="Arial"/>
                <w:sz w:val="20"/>
                <w:szCs w:val="20"/>
                <w:u w:val="single"/>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1,77</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8,11</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pStyle w:val="NormalWeb"/>
              <w:snapToGrid w:val="0"/>
              <w:spacing w:before="0" w:after="0"/>
              <w:jc w:val="both"/>
              <w:rPr>
                <w:rFonts w:ascii="Arial" w:hAnsi="Arial" w:cs="Arial"/>
                <w:color w:val="0000FF"/>
                <w:sz w:val="20"/>
                <w:szCs w:val="20"/>
                <w:u w:val="single"/>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8A16E8" w:rsidRDefault="000F1828" w:rsidP="000F1828">
            <w:pPr>
              <w:snapToGrid w:val="0"/>
              <w:jc w:val="center"/>
              <w:rPr>
                <w:rFonts w:ascii="Arial" w:hAnsi="Arial" w:cs="Arial"/>
                <w:b/>
                <w:color w:val="0000FF"/>
                <w:sz w:val="20"/>
              </w:rPr>
            </w:pPr>
            <w:r w:rsidRPr="008A16E8">
              <w:rPr>
                <w:rFonts w:ascii="Arial" w:hAnsi="Arial" w:cs="Arial"/>
                <w:b/>
                <w:color w:val="0000FF"/>
                <w:sz w:val="20"/>
              </w:rPr>
              <w:t>1,88</w:t>
            </w:r>
          </w:p>
        </w:tc>
        <w:tc>
          <w:tcPr>
            <w:tcW w:w="1068" w:type="dxa"/>
            <w:tcBorders>
              <w:top w:val="single" w:sz="4" w:space="0" w:color="000000"/>
              <w:left w:val="single" w:sz="4" w:space="0" w:color="000000"/>
              <w:bottom w:val="single" w:sz="4" w:space="0" w:color="000000"/>
            </w:tcBorders>
            <w:vAlign w:val="center"/>
          </w:tcPr>
          <w:p w:rsidR="000F1828" w:rsidRPr="008A16E8" w:rsidRDefault="00FC3D18" w:rsidP="00FC3D18">
            <w:pPr>
              <w:snapToGrid w:val="0"/>
              <w:jc w:val="center"/>
              <w:rPr>
                <w:rFonts w:ascii="Arial" w:hAnsi="Arial" w:cs="Arial"/>
                <w:b/>
                <w:color w:val="0000FF"/>
                <w:sz w:val="20"/>
              </w:rPr>
            </w:pPr>
            <w:r>
              <w:rPr>
                <w:rFonts w:ascii="Arial" w:hAnsi="Arial" w:cs="Arial"/>
                <w:b/>
                <w:color w:val="0000FF"/>
                <w:sz w:val="20"/>
              </w:rPr>
              <w:t>8,65</w:t>
            </w:r>
          </w:p>
        </w:tc>
        <w:tc>
          <w:tcPr>
            <w:tcW w:w="1260" w:type="dxa"/>
            <w:tcBorders>
              <w:top w:val="single" w:sz="4" w:space="0" w:color="000000"/>
              <w:left w:val="single" w:sz="4" w:space="0" w:color="000000"/>
              <w:bottom w:val="single" w:sz="4" w:space="0" w:color="000000"/>
            </w:tcBorders>
            <w:vAlign w:val="center"/>
          </w:tcPr>
          <w:p w:rsidR="000F1828" w:rsidRPr="008A16E8" w:rsidRDefault="000F1828" w:rsidP="000F1828">
            <w:pPr>
              <w:snapToGrid w:val="0"/>
              <w:jc w:val="center"/>
              <w:rPr>
                <w:rFonts w:ascii="Arial" w:hAnsi="Arial" w:cs="Arial"/>
                <w:b/>
                <w:bCs/>
                <w:color w:val="0000FF"/>
                <w:sz w:val="20"/>
              </w:rPr>
            </w:pPr>
            <w:r w:rsidRPr="008A16E8">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8A16E8" w:rsidRDefault="000F1828" w:rsidP="000F1828">
            <w:pPr>
              <w:pStyle w:val="Lista"/>
              <w:rPr>
                <w:rFonts w:cs="Arial"/>
                <w:b/>
                <w:color w:val="0000FF"/>
                <w:szCs w:val="24"/>
              </w:rPr>
            </w:pPr>
            <w:r w:rsidRPr="008A16E8">
              <w:rPr>
                <w:rFonts w:cs="Arial"/>
                <w:b/>
                <w:bCs/>
                <w:color w:val="0000FF"/>
              </w:rPr>
              <w:t>31/12/2017</w:t>
            </w:r>
          </w:p>
        </w:tc>
      </w:tr>
      <w:tr w:rsidR="000F1828" w:rsidTr="00C708B6">
        <w:trPr>
          <w:cantSplit/>
          <w:trHeight w:val="84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sz w:val="20"/>
              </w:rPr>
              <w:t>430</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NormalWeb"/>
              <w:snapToGrid w:val="0"/>
              <w:spacing w:before="0" w:after="0"/>
              <w:jc w:val="both"/>
              <w:rPr>
                <w:rFonts w:ascii="Arial" w:hAnsi="Arial" w:cs="Arial"/>
                <w:b/>
                <w:bCs/>
                <w:sz w:val="20"/>
                <w:szCs w:val="18"/>
              </w:rPr>
            </w:pPr>
            <w:r w:rsidRPr="00C25F52">
              <w:rPr>
                <w:rFonts w:ascii="Arial" w:hAnsi="Arial" w:cs="Arial"/>
                <w:sz w:val="20"/>
                <w:szCs w:val="20"/>
                <w:u w:val="single"/>
              </w:rPr>
              <w:t>Cervejas e chopes especiais</w:t>
            </w:r>
            <w:r w:rsidRPr="00C25F52">
              <w:rPr>
                <w:rFonts w:ascii="Arial" w:hAnsi="Arial" w:cs="Arial"/>
                <w:sz w:val="20"/>
                <w:szCs w:val="20"/>
              </w:rPr>
              <w:t xml:space="preserve"> classificados nos códigos 22.02.90.00 Ex 03 e 22.03 da TIPI (pessoa jurídica com volume total de produção acima de 5.000.000 e até 10.000.000 de litros, no ano-calendário anterior) - </w:t>
            </w:r>
            <w:r w:rsidRPr="00C25F52">
              <w:rPr>
                <w:rFonts w:ascii="Arial" w:hAnsi="Arial" w:cs="Arial"/>
                <w:b/>
                <w:bCs/>
                <w:sz w:val="20"/>
                <w:szCs w:val="18"/>
              </w:rPr>
              <w:t>Volume de embalagem acima de 400 ml.</w:t>
            </w:r>
          </w:p>
          <w:p w:rsidR="000F1828" w:rsidRPr="00C25F52" w:rsidRDefault="000F1828" w:rsidP="000F1828">
            <w:pPr>
              <w:pStyle w:val="NormalWeb"/>
              <w:snapToGrid w:val="0"/>
              <w:spacing w:before="0" w:after="0"/>
              <w:jc w:val="both"/>
              <w:rPr>
                <w:rFonts w:ascii="Arial" w:hAnsi="Arial" w:cs="Arial"/>
                <w:b/>
                <w:bCs/>
                <w:sz w:val="20"/>
                <w:szCs w:val="18"/>
              </w:rPr>
            </w:pPr>
          </w:p>
          <w:p w:rsidR="000F1828" w:rsidRPr="00C25F52" w:rsidRDefault="000F1828" w:rsidP="000F1828">
            <w:pPr>
              <w:pStyle w:val="NormalWeb"/>
              <w:snapToGrid w:val="0"/>
              <w:spacing w:before="0" w:after="0"/>
              <w:jc w:val="both"/>
              <w:rPr>
                <w:rFonts w:ascii="Arial" w:hAnsi="Arial" w:cs="Arial"/>
                <w:sz w:val="20"/>
                <w:szCs w:val="20"/>
                <w:u w:val="single"/>
              </w:rPr>
            </w:pPr>
            <w:r w:rsidRPr="00C25F52">
              <w:rPr>
                <w:rFonts w:ascii="Arial" w:hAnsi="Arial" w:cs="Arial"/>
                <w:b/>
                <w:bCs/>
                <w:sz w:val="20"/>
                <w:szCs w:val="18"/>
              </w:rPr>
              <w:t>Vendas às pessoas jurídicas em geral (não varejistas)</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szCs w:val="20"/>
              </w:rPr>
            </w:pPr>
            <w:r w:rsidRPr="00C25F52">
              <w:rPr>
                <w:rFonts w:ascii="Arial" w:hAnsi="Arial" w:cs="Arial"/>
                <w:sz w:val="20"/>
                <w:szCs w:val="20"/>
              </w:rPr>
              <w:t>22.02.90.00 Ex 03 e 22.03</w:t>
            </w: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1,88</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8,65</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NormalWeb"/>
              <w:snapToGrid w:val="0"/>
              <w:spacing w:before="0" w:after="0"/>
              <w:jc w:val="both"/>
              <w:rPr>
                <w:rFonts w:ascii="Arial" w:hAnsi="Arial" w:cs="Arial"/>
                <w:sz w:val="20"/>
                <w:szCs w:val="20"/>
                <w:u w:val="single"/>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1,98</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9,13</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pStyle w:val="NormalWeb"/>
              <w:snapToGrid w:val="0"/>
              <w:spacing w:before="0" w:after="0"/>
              <w:jc w:val="both"/>
              <w:rPr>
                <w:rFonts w:ascii="Arial" w:hAnsi="Arial" w:cs="Arial"/>
                <w:color w:val="0000FF"/>
                <w:sz w:val="20"/>
                <w:szCs w:val="20"/>
                <w:u w:val="single"/>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8A16E8" w:rsidRDefault="000F1828" w:rsidP="000F1828">
            <w:pPr>
              <w:snapToGrid w:val="0"/>
              <w:jc w:val="center"/>
              <w:rPr>
                <w:rFonts w:ascii="Arial" w:hAnsi="Arial" w:cs="Arial"/>
                <w:b/>
                <w:color w:val="0000FF"/>
                <w:sz w:val="20"/>
              </w:rPr>
            </w:pPr>
            <w:r w:rsidRPr="008A16E8">
              <w:rPr>
                <w:rFonts w:ascii="Arial" w:hAnsi="Arial" w:cs="Arial"/>
                <w:b/>
                <w:color w:val="0000FF"/>
                <w:sz w:val="20"/>
              </w:rPr>
              <w:t>1,98</w:t>
            </w:r>
          </w:p>
        </w:tc>
        <w:tc>
          <w:tcPr>
            <w:tcW w:w="1068" w:type="dxa"/>
            <w:tcBorders>
              <w:top w:val="single" w:sz="4" w:space="0" w:color="000000"/>
              <w:left w:val="single" w:sz="4" w:space="0" w:color="000000"/>
              <w:bottom w:val="single" w:sz="4" w:space="0" w:color="000000"/>
            </w:tcBorders>
            <w:vAlign w:val="center"/>
          </w:tcPr>
          <w:p w:rsidR="000F1828" w:rsidRPr="008A16E8" w:rsidRDefault="000F1828" w:rsidP="000F1828">
            <w:pPr>
              <w:snapToGrid w:val="0"/>
              <w:jc w:val="center"/>
              <w:rPr>
                <w:rFonts w:ascii="Arial" w:hAnsi="Arial" w:cs="Arial"/>
                <w:b/>
                <w:color w:val="0000FF"/>
                <w:sz w:val="20"/>
              </w:rPr>
            </w:pPr>
            <w:r w:rsidRPr="008A16E8">
              <w:rPr>
                <w:rFonts w:ascii="Arial" w:hAnsi="Arial" w:cs="Arial"/>
                <w:b/>
                <w:color w:val="0000FF"/>
                <w:sz w:val="20"/>
              </w:rPr>
              <w:t>9,13</w:t>
            </w:r>
          </w:p>
        </w:tc>
        <w:tc>
          <w:tcPr>
            <w:tcW w:w="1260" w:type="dxa"/>
            <w:tcBorders>
              <w:top w:val="single" w:sz="4" w:space="0" w:color="000000"/>
              <w:left w:val="single" w:sz="4" w:space="0" w:color="000000"/>
              <w:bottom w:val="single" w:sz="4" w:space="0" w:color="000000"/>
            </w:tcBorders>
            <w:vAlign w:val="center"/>
          </w:tcPr>
          <w:p w:rsidR="000F1828" w:rsidRPr="008A16E8" w:rsidRDefault="000F1828" w:rsidP="000F1828">
            <w:pPr>
              <w:snapToGrid w:val="0"/>
              <w:jc w:val="center"/>
              <w:rPr>
                <w:rFonts w:ascii="Arial" w:hAnsi="Arial" w:cs="Arial"/>
                <w:b/>
                <w:bCs/>
                <w:color w:val="0000FF"/>
                <w:sz w:val="20"/>
              </w:rPr>
            </w:pPr>
            <w:r w:rsidRPr="008A16E8">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8A16E8" w:rsidRDefault="000F1828" w:rsidP="000F1828">
            <w:pPr>
              <w:pStyle w:val="Lista"/>
              <w:rPr>
                <w:rFonts w:cs="Arial"/>
                <w:b/>
                <w:color w:val="0000FF"/>
                <w:szCs w:val="24"/>
              </w:rPr>
            </w:pPr>
            <w:r w:rsidRPr="008A16E8">
              <w:rPr>
                <w:rFonts w:cs="Arial"/>
                <w:b/>
                <w:bCs/>
                <w:color w:val="0000FF"/>
              </w:rPr>
              <w:t>31/12/2017</w:t>
            </w:r>
          </w:p>
        </w:tc>
      </w:tr>
      <w:tr w:rsidR="000F1828" w:rsidTr="00C708B6">
        <w:trPr>
          <w:cantSplit/>
          <w:trHeight w:val="76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sz w:val="20"/>
              </w:rPr>
              <w:lastRenderedPageBreak/>
              <w:t>431</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NormalWeb"/>
              <w:snapToGrid w:val="0"/>
              <w:spacing w:before="0" w:after="0"/>
              <w:jc w:val="both"/>
              <w:rPr>
                <w:rFonts w:ascii="Arial" w:hAnsi="Arial" w:cs="Arial"/>
                <w:b/>
                <w:bCs/>
                <w:sz w:val="20"/>
                <w:szCs w:val="18"/>
              </w:rPr>
            </w:pPr>
            <w:r w:rsidRPr="00C25F52">
              <w:rPr>
                <w:rFonts w:ascii="Arial" w:hAnsi="Arial" w:cs="Arial"/>
                <w:sz w:val="20"/>
                <w:szCs w:val="20"/>
                <w:u w:val="single"/>
              </w:rPr>
              <w:t>Cervejas e chopes especiais</w:t>
            </w:r>
            <w:r w:rsidRPr="00C25F52">
              <w:rPr>
                <w:rFonts w:ascii="Arial" w:hAnsi="Arial" w:cs="Arial"/>
                <w:sz w:val="20"/>
                <w:szCs w:val="20"/>
              </w:rPr>
              <w:t xml:space="preserve"> classificados nos códigos 22.02.90.00 Ex 03 e 22.03 da TIPI (pessoa jurídica com volume total de </w:t>
            </w:r>
            <w:r w:rsidRPr="00C25F52">
              <w:rPr>
                <w:rFonts w:ascii="Arial" w:hAnsi="Arial" w:cs="Arial"/>
                <w:b/>
                <w:bCs/>
                <w:sz w:val="20"/>
                <w:szCs w:val="20"/>
              </w:rPr>
              <w:t>produção até 5.000.000 de litros</w:t>
            </w:r>
            <w:r w:rsidRPr="00C25F52">
              <w:rPr>
                <w:rFonts w:ascii="Arial" w:hAnsi="Arial" w:cs="Arial"/>
                <w:sz w:val="20"/>
                <w:szCs w:val="20"/>
              </w:rPr>
              <w:t xml:space="preserve">, no ano-calendário anterior) - </w:t>
            </w:r>
            <w:r w:rsidRPr="00C25F52">
              <w:rPr>
                <w:rFonts w:ascii="Arial" w:hAnsi="Arial" w:cs="Arial"/>
                <w:b/>
                <w:bCs/>
                <w:sz w:val="20"/>
                <w:szCs w:val="18"/>
              </w:rPr>
              <w:t>Volume de embalagem até 400 ml.</w:t>
            </w:r>
          </w:p>
          <w:p w:rsidR="000F1828" w:rsidRPr="00C25F52" w:rsidRDefault="000F1828" w:rsidP="000F1828">
            <w:pPr>
              <w:pStyle w:val="NormalWeb"/>
              <w:snapToGrid w:val="0"/>
              <w:spacing w:before="0" w:after="0"/>
              <w:jc w:val="both"/>
              <w:rPr>
                <w:rFonts w:ascii="Arial" w:hAnsi="Arial" w:cs="Arial"/>
                <w:b/>
                <w:bCs/>
                <w:sz w:val="20"/>
                <w:szCs w:val="18"/>
              </w:rPr>
            </w:pPr>
          </w:p>
          <w:p w:rsidR="000F1828" w:rsidRPr="00C25F52" w:rsidRDefault="000F1828" w:rsidP="000F1828">
            <w:pPr>
              <w:pStyle w:val="NormalWeb"/>
              <w:snapToGrid w:val="0"/>
              <w:spacing w:before="0" w:after="0"/>
              <w:jc w:val="both"/>
              <w:rPr>
                <w:rFonts w:ascii="Arial" w:hAnsi="Arial" w:cs="Arial"/>
                <w:sz w:val="20"/>
              </w:rPr>
            </w:pPr>
            <w:r w:rsidRPr="00C25F52">
              <w:rPr>
                <w:rFonts w:ascii="Arial" w:hAnsi="Arial" w:cs="Arial"/>
                <w:b/>
                <w:bCs/>
                <w:sz w:val="20"/>
                <w:szCs w:val="18"/>
              </w:rPr>
              <w:t>Vendas às pessoas jurídicas varejistas ou consumidor final</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szCs w:val="20"/>
              </w:rPr>
              <w:t>22.02.90.00 Ex 03 e 22.03</w:t>
            </w: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1,19</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5,46</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76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NormalWeb"/>
              <w:snapToGrid w:val="0"/>
              <w:spacing w:before="0" w:after="0"/>
              <w:jc w:val="both"/>
              <w:rPr>
                <w:rFonts w:ascii="Arial" w:hAnsi="Arial" w:cs="Arial"/>
                <w:sz w:val="20"/>
                <w:szCs w:val="20"/>
                <w:u w:val="single"/>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1,26</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5,81</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76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pStyle w:val="NormalWeb"/>
              <w:snapToGrid w:val="0"/>
              <w:spacing w:before="0" w:after="0"/>
              <w:jc w:val="both"/>
              <w:rPr>
                <w:rFonts w:ascii="Arial" w:hAnsi="Arial" w:cs="Arial"/>
                <w:color w:val="0000FF"/>
                <w:sz w:val="20"/>
                <w:szCs w:val="20"/>
                <w:u w:val="single"/>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E13ABA" w:rsidRDefault="000F1828" w:rsidP="000F1828">
            <w:pPr>
              <w:snapToGrid w:val="0"/>
              <w:jc w:val="center"/>
              <w:rPr>
                <w:rFonts w:ascii="Arial" w:hAnsi="Arial" w:cs="Arial"/>
                <w:b/>
                <w:bCs/>
                <w:color w:val="0000FF"/>
                <w:sz w:val="20"/>
              </w:rPr>
            </w:pPr>
            <w:r w:rsidRPr="00E13ABA">
              <w:rPr>
                <w:rFonts w:ascii="Arial" w:hAnsi="Arial" w:cs="Arial"/>
                <w:b/>
                <w:bCs/>
                <w:color w:val="0000FF"/>
                <w:sz w:val="20"/>
              </w:rPr>
              <w:t>1,34</w:t>
            </w:r>
          </w:p>
        </w:tc>
        <w:tc>
          <w:tcPr>
            <w:tcW w:w="1068" w:type="dxa"/>
            <w:tcBorders>
              <w:top w:val="single" w:sz="4" w:space="0" w:color="000000"/>
              <w:left w:val="single" w:sz="4" w:space="0" w:color="000000"/>
              <w:bottom w:val="single" w:sz="4" w:space="0" w:color="000000"/>
            </w:tcBorders>
            <w:vAlign w:val="center"/>
          </w:tcPr>
          <w:p w:rsidR="000F1828" w:rsidRPr="00E13ABA" w:rsidRDefault="000F1828" w:rsidP="000F1828">
            <w:pPr>
              <w:snapToGrid w:val="0"/>
              <w:jc w:val="center"/>
              <w:rPr>
                <w:rFonts w:ascii="Arial" w:hAnsi="Arial" w:cs="Arial"/>
                <w:b/>
                <w:bCs/>
                <w:color w:val="0000FF"/>
                <w:sz w:val="20"/>
              </w:rPr>
            </w:pPr>
            <w:r w:rsidRPr="00E13ABA">
              <w:rPr>
                <w:rFonts w:ascii="Arial" w:hAnsi="Arial" w:cs="Arial"/>
                <w:b/>
                <w:bCs/>
                <w:color w:val="0000FF"/>
                <w:sz w:val="20"/>
              </w:rPr>
              <w:t>6,15</w:t>
            </w:r>
          </w:p>
        </w:tc>
        <w:tc>
          <w:tcPr>
            <w:tcW w:w="1260" w:type="dxa"/>
            <w:tcBorders>
              <w:top w:val="single" w:sz="4" w:space="0" w:color="000000"/>
              <w:left w:val="single" w:sz="4" w:space="0" w:color="000000"/>
              <w:bottom w:val="single" w:sz="4" w:space="0" w:color="000000"/>
            </w:tcBorders>
            <w:vAlign w:val="center"/>
          </w:tcPr>
          <w:p w:rsidR="000F1828" w:rsidRPr="00E13ABA" w:rsidRDefault="000F1828" w:rsidP="000F1828">
            <w:pPr>
              <w:snapToGrid w:val="0"/>
              <w:jc w:val="center"/>
              <w:rPr>
                <w:rFonts w:ascii="Arial" w:hAnsi="Arial" w:cs="Arial"/>
                <w:b/>
                <w:bCs/>
                <w:color w:val="0000FF"/>
                <w:sz w:val="20"/>
              </w:rPr>
            </w:pPr>
            <w:r w:rsidRPr="00E13ABA">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E13ABA" w:rsidRDefault="000F1828" w:rsidP="000F1828">
            <w:pPr>
              <w:pStyle w:val="Lista"/>
              <w:rPr>
                <w:rFonts w:cs="Arial"/>
                <w:b/>
                <w:color w:val="0000FF"/>
                <w:szCs w:val="24"/>
              </w:rPr>
            </w:pPr>
            <w:r w:rsidRPr="00E13ABA">
              <w:rPr>
                <w:rFonts w:cs="Arial"/>
                <w:b/>
                <w:bCs/>
                <w:color w:val="0000FF"/>
              </w:rPr>
              <w:t>31/12/2017</w:t>
            </w:r>
          </w:p>
        </w:tc>
      </w:tr>
      <w:tr w:rsidR="000F1828" w:rsidTr="00C708B6">
        <w:trPr>
          <w:cantSplit/>
          <w:trHeight w:val="76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sz w:val="20"/>
              </w:rPr>
              <w:t>432</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NormalWeb"/>
              <w:snapToGrid w:val="0"/>
              <w:spacing w:before="0" w:after="0"/>
              <w:jc w:val="both"/>
              <w:rPr>
                <w:rFonts w:ascii="Arial" w:hAnsi="Arial" w:cs="Arial"/>
                <w:b/>
                <w:bCs/>
                <w:sz w:val="20"/>
                <w:szCs w:val="18"/>
              </w:rPr>
            </w:pPr>
            <w:r w:rsidRPr="00C25F52">
              <w:rPr>
                <w:rFonts w:ascii="Arial" w:hAnsi="Arial" w:cs="Arial"/>
                <w:sz w:val="20"/>
                <w:szCs w:val="20"/>
                <w:u w:val="single"/>
              </w:rPr>
              <w:t>Cervejas e chopes especiais</w:t>
            </w:r>
            <w:r w:rsidRPr="00C25F52">
              <w:rPr>
                <w:rFonts w:ascii="Arial" w:hAnsi="Arial" w:cs="Arial"/>
                <w:sz w:val="20"/>
                <w:szCs w:val="20"/>
              </w:rPr>
              <w:t xml:space="preserve"> classificados nos códigos 22.02.90.00 Ex 03 e 22.03 da TIPI (pessoa jurídica com volume total de </w:t>
            </w:r>
            <w:r w:rsidRPr="00C25F52">
              <w:rPr>
                <w:rFonts w:ascii="Arial" w:hAnsi="Arial" w:cs="Arial"/>
                <w:b/>
                <w:bCs/>
                <w:sz w:val="20"/>
                <w:szCs w:val="20"/>
              </w:rPr>
              <w:t>produção até 5.000.000 de litros</w:t>
            </w:r>
            <w:r w:rsidRPr="00C25F52">
              <w:rPr>
                <w:rFonts w:ascii="Arial" w:hAnsi="Arial" w:cs="Arial"/>
                <w:sz w:val="20"/>
                <w:szCs w:val="20"/>
              </w:rPr>
              <w:t xml:space="preserve">, no ano-calendário anterior) - </w:t>
            </w:r>
            <w:r w:rsidRPr="00C25F52">
              <w:rPr>
                <w:rFonts w:ascii="Arial" w:hAnsi="Arial" w:cs="Arial"/>
                <w:b/>
                <w:bCs/>
                <w:sz w:val="20"/>
                <w:szCs w:val="18"/>
              </w:rPr>
              <w:t>Volume de embalagem acima de 400 ml.</w:t>
            </w:r>
          </w:p>
          <w:p w:rsidR="000F1828" w:rsidRPr="00C25F52" w:rsidRDefault="000F1828" w:rsidP="000F1828">
            <w:pPr>
              <w:pStyle w:val="NormalWeb"/>
              <w:snapToGrid w:val="0"/>
              <w:spacing w:before="0" w:after="0"/>
              <w:jc w:val="both"/>
              <w:rPr>
                <w:rFonts w:ascii="Arial" w:hAnsi="Arial" w:cs="Arial"/>
                <w:b/>
                <w:bCs/>
                <w:sz w:val="20"/>
                <w:szCs w:val="18"/>
              </w:rPr>
            </w:pPr>
          </w:p>
          <w:p w:rsidR="000F1828" w:rsidRPr="00C25F52" w:rsidRDefault="000F1828" w:rsidP="000F1828">
            <w:pPr>
              <w:pStyle w:val="NormalWeb"/>
              <w:snapToGrid w:val="0"/>
              <w:spacing w:before="0" w:after="0"/>
              <w:jc w:val="both"/>
              <w:rPr>
                <w:rFonts w:ascii="Arial" w:hAnsi="Arial" w:cs="Arial"/>
                <w:sz w:val="20"/>
                <w:szCs w:val="20"/>
                <w:u w:val="single"/>
              </w:rPr>
            </w:pPr>
            <w:r w:rsidRPr="00C25F52">
              <w:rPr>
                <w:rFonts w:ascii="Arial" w:hAnsi="Arial" w:cs="Arial"/>
                <w:b/>
                <w:bCs/>
                <w:sz w:val="20"/>
                <w:szCs w:val="18"/>
              </w:rPr>
              <w:t>Vendas às pessoas jurídicas varejistas ou consumidor final</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szCs w:val="20"/>
              </w:rPr>
            </w:pPr>
            <w:r w:rsidRPr="00C25F52">
              <w:rPr>
                <w:rFonts w:ascii="Arial" w:hAnsi="Arial" w:cs="Arial"/>
                <w:sz w:val="20"/>
                <w:szCs w:val="20"/>
              </w:rPr>
              <w:t>22.02.90.00 Ex 03 e 22.03</w:t>
            </w: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1,34</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6,15</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76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NormalWeb"/>
              <w:snapToGrid w:val="0"/>
              <w:spacing w:before="0" w:after="0"/>
              <w:jc w:val="both"/>
              <w:rPr>
                <w:rFonts w:ascii="Arial" w:hAnsi="Arial" w:cs="Arial"/>
                <w:sz w:val="20"/>
                <w:szCs w:val="20"/>
                <w:u w:val="single"/>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1,42</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6,53</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76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pStyle w:val="NormalWeb"/>
              <w:snapToGrid w:val="0"/>
              <w:spacing w:before="0" w:after="0"/>
              <w:jc w:val="both"/>
              <w:rPr>
                <w:rFonts w:ascii="Arial" w:hAnsi="Arial" w:cs="Arial"/>
                <w:color w:val="0000FF"/>
                <w:sz w:val="20"/>
                <w:szCs w:val="20"/>
                <w:u w:val="single"/>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B11AD9" w:rsidRDefault="000F1828" w:rsidP="000F1828">
            <w:pPr>
              <w:snapToGrid w:val="0"/>
              <w:jc w:val="center"/>
              <w:rPr>
                <w:rFonts w:ascii="Arial" w:hAnsi="Arial" w:cs="Arial"/>
                <w:b/>
                <w:color w:val="0000FF"/>
                <w:sz w:val="20"/>
              </w:rPr>
            </w:pPr>
            <w:r w:rsidRPr="00B11AD9">
              <w:rPr>
                <w:rFonts w:ascii="Arial" w:hAnsi="Arial" w:cs="Arial"/>
                <w:b/>
                <w:color w:val="0000FF"/>
                <w:sz w:val="20"/>
              </w:rPr>
              <w:t>1,42</w:t>
            </w:r>
          </w:p>
        </w:tc>
        <w:tc>
          <w:tcPr>
            <w:tcW w:w="1068" w:type="dxa"/>
            <w:tcBorders>
              <w:top w:val="single" w:sz="4" w:space="0" w:color="000000"/>
              <w:left w:val="single" w:sz="4" w:space="0" w:color="000000"/>
              <w:bottom w:val="single" w:sz="4" w:space="0" w:color="000000"/>
            </w:tcBorders>
            <w:vAlign w:val="center"/>
          </w:tcPr>
          <w:p w:rsidR="000F1828" w:rsidRPr="00B11AD9" w:rsidRDefault="000F1828" w:rsidP="000F1828">
            <w:pPr>
              <w:snapToGrid w:val="0"/>
              <w:jc w:val="center"/>
              <w:rPr>
                <w:rFonts w:ascii="Arial" w:hAnsi="Arial" w:cs="Arial"/>
                <w:b/>
                <w:color w:val="0000FF"/>
                <w:sz w:val="20"/>
              </w:rPr>
            </w:pPr>
            <w:r w:rsidRPr="00B11AD9">
              <w:rPr>
                <w:rFonts w:ascii="Arial" w:hAnsi="Arial" w:cs="Arial"/>
                <w:b/>
                <w:color w:val="0000FF"/>
                <w:sz w:val="20"/>
              </w:rPr>
              <w:t>6,53</w:t>
            </w:r>
          </w:p>
        </w:tc>
        <w:tc>
          <w:tcPr>
            <w:tcW w:w="1260" w:type="dxa"/>
            <w:tcBorders>
              <w:top w:val="single" w:sz="4" w:space="0" w:color="000000"/>
              <w:left w:val="single" w:sz="4" w:space="0" w:color="000000"/>
              <w:bottom w:val="single" w:sz="4" w:space="0" w:color="000000"/>
            </w:tcBorders>
            <w:vAlign w:val="center"/>
          </w:tcPr>
          <w:p w:rsidR="000F1828" w:rsidRPr="00B11AD9" w:rsidRDefault="000F1828" w:rsidP="000F1828">
            <w:pPr>
              <w:snapToGrid w:val="0"/>
              <w:jc w:val="center"/>
              <w:rPr>
                <w:rFonts w:ascii="Arial" w:hAnsi="Arial" w:cs="Arial"/>
                <w:b/>
                <w:bCs/>
                <w:color w:val="0000FF"/>
                <w:sz w:val="20"/>
              </w:rPr>
            </w:pPr>
            <w:r w:rsidRPr="00B11AD9">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B11AD9" w:rsidRDefault="000F1828" w:rsidP="000F1828">
            <w:pPr>
              <w:pStyle w:val="Lista"/>
              <w:rPr>
                <w:rFonts w:cs="Arial"/>
                <w:b/>
                <w:color w:val="0000FF"/>
                <w:szCs w:val="24"/>
              </w:rPr>
            </w:pPr>
            <w:r w:rsidRPr="00B11AD9">
              <w:rPr>
                <w:rFonts w:cs="Arial"/>
                <w:b/>
                <w:bCs/>
                <w:color w:val="0000FF"/>
              </w:rPr>
              <w:t>31/12/2017</w:t>
            </w:r>
          </w:p>
        </w:tc>
      </w:tr>
      <w:tr w:rsidR="000F1828" w:rsidTr="00C708B6">
        <w:trPr>
          <w:cantSplit/>
          <w:trHeight w:val="84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sz w:val="20"/>
              </w:rPr>
              <w:t>433</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NormalWeb"/>
              <w:snapToGrid w:val="0"/>
              <w:spacing w:before="0" w:after="0"/>
              <w:jc w:val="both"/>
              <w:rPr>
                <w:rFonts w:ascii="Arial" w:hAnsi="Arial" w:cs="Arial"/>
                <w:b/>
                <w:bCs/>
                <w:sz w:val="20"/>
                <w:szCs w:val="18"/>
              </w:rPr>
            </w:pPr>
            <w:r w:rsidRPr="00C25F52">
              <w:rPr>
                <w:rFonts w:ascii="Arial" w:hAnsi="Arial" w:cs="Arial"/>
                <w:sz w:val="20"/>
                <w:szCs w:val="20"/>
                <w:u w:val="single"/>
              </w:rPr>
              <w:t>Cervejas e chopes especiais</w:t>
            </w:r>
            <w:r w:rsidRPr="00C25F52">
              <w:rPr>
                <w:rFonts w:ascii="Arial" w:hAnsi="Arial" w:cs="Arial"/>
                <w:sz w:val="20"/>
                <w:szCs w:val="20"/>
              </w:rPr>
              <w:t xml:space="preserve"> classificados nos códigos 22.02.90.00 Ex 03 e 22.03 da TIPI (pessoa jurídica com volume total de </w:t>
            </w:r>
            <w:r w:rsidRPr="00C25F52">
              <w:rPr>
                <w:rFonts w:ascii="Arial" w:hAnsi="Arial" w:cs="Arial"/>
                <w:b/>
                <w:bCs/>
                <w:sz w:val="20"/>
                <w:szCs w:val="20"/>
              </w:rPr>
              <w:t>produção acima de 5.000.000 e até 10.000.000 de litros</w:t>
            </w:r>
            <w:r w:rsidRPr="00C25F52">
              <w:rPr>
                <w:rFonts w:ascii="Arial" w:hAnsi="Arial" w:cs="Arial"/>
                <w:sz w:val="20"/>
                <w:szCs w:val="20"/>
              </w:rPr>
              <w:t xml:space="preserve">, no ano-calendário anterior) - </w:t>
            </w:r>
            <w:r w:rsidRPr="00C25F52">
              <w:rPr>
                <w:rFonts w:ascii="Arial" w:hAnsi="Arial" w:cs="Arial"/>
                <w:b/>
                <w:bCs/>
                <w:sz w:val="20"/>
                <w:szCs w:val="18"/>
              </w:rPr>
              <w:t>Volume de embalagem até 400 ml.</w:t>
            </w:r>
          </w:p>
          <w:p w:rsidR="000F1828" w:rsidRPr="00C25F52" w:rsidRDefault="000F1828" w:rsidP="000F1828">
            <w:pPr>
              <w:pStyle w:val="NormalWeb"/>
              <w:snapToGrid w:val="0"/>
              <w:spacing w:before="0" w:after="0"/>
              <w:jc w:val="both"/>
              <w:rPr>
                <w:rFonts w:ascii="Arial" w:hAnsi="Arial" w:cs="Arial"/>
                <w:b/>
                <w:bCs/>
                <w:sz w:val="20"/>
                <w:szCs w:val="18"/>
              </w:rPr>
            </w:pPr>
          </w:p>
          <w:p w:rsidR="000F1828" w:rsidRPr="00C25F52" w:rsidRDefault="000F1828" w:rsidP="000F1828">
            <w:pPr>
              <w:pStyle w:val="NormalWeb"/>
              <w:snapToGrid w:val="0"/>
              <w:spacing w:before="0" w:after="0"/>
              <w:jc w:val="both"/>
              <w:rPr>
                <w:rFonts w:ascii="Arial" w:hAnsi="Arial" w:cs="Arial"/>
                <w:sz w:val="20"/>
              </w:rPr>
            </w:pPr>
            <w:r w:rsidRPr="00C25F52">
              <w:rPr>
                <w:rFonts w:ascii="Arial" w:hAnsi="Arial" w:cs="Arial"/>
                <w:b/>
                <w:bCs/>
                <w:sz w:val="20"/>
                <w:szCs w:val="18"/>
              </w:rPr>
              <w:t>Vendas às pessoas jurídicas varejistas ou consumidor final</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szCs w:val="20"/>
              </w:rPr>
              <w:t>22.02.90.00 Ex 03 e 22.03</w:t>
            </w: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1,34</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6,15</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NormalWeb"/>
              <w:snapToGrid w:val="0"/>
              <w:spacing w:before="0" w:after="0"/>
              <w:jc w:val="both"/>
              <w:rPr>
                <w:rFonts w:ascii="Arial" w:hAnsi="Arial" w:cs="Arial"/>
                <w:sz w:val="20"/>
                <w:szCs w:val="20"/>
                <w:u w:val="single"/>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1,42</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6,53</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pStyle w:val="NormalWeb"/>
              <w:snapToGrid w:val="0"/>
              <w:spacing w:before="0" w:after="0"/>
              <w:jc w:val="both"/>
              <w:rPr>
                <w:rFonts w:ascii="Arial" w:hAnsi="Arial" w:cs="Arial"/>
                <w:color w:val="0000FF"/>
                <w:sz w:val="20"/>
                <w:szCs w:val="20"/>
                <w:u w:val="single"/>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B11AD9" w:rsidRDefault="000F1828" w:rsidP="000F1828">
            <w:pPr>
              <w:snapToGrid w:val="0"/>
              <w:jc w:val="center"/>
              <w:rPr>
                <w:rFonts w:ascii="Arial" w:hAnsi="Arial" w:cs="Arial"/>
                <w:b/>
                <w:color w:val="0000FF"/>
                <w:sz w:val="20"/>
              </w:rPr>
            </w:pPr>
            <w:r w:rsidRPr="00B11AD9">
              <w:rPr>
                <w:rFonts w:ascii="Arial" w:hAnsi="Arial" w:cs="Arial"/>
                <w:b/>
                <w:color w:val="0000FF"/>
                <w:sz w:val="20"/>
              </w:rPr>
              <w:t>1,50</w:t>
            </w:r>
          </w:p>
        </w:tc>
        <w:tc>
          <w:tcPr>
            <w:tcW w:w="1068" w:type="dxa"/>
            <w:tcBorders>
              <w:top w:val="single" w:sz="4" w:space="0" w:color="000000"/>
              <w:left w:val="single" w:sz="4" w:space="0" w:color="000000"/>
              <w:bottom w:val="single" w:sz="4" w:space="0" w:color="000000"/>
            </w:tcBorders>
            <w:vAlign w:val="center"/>
          </w:tcPr>
          <w:p w:rsidR="000F1828" w:rsidRPr="00B11AD9" w:rsidRDefault="000F1828" w:rsidP="000F1828">
            <w:pPr>
              <w:snapToGrid w:val="0"/>
              <w:jc w:val="center"/>
              <w:rPr>
                <w:rFonts w:ascii="Arial" w:hAnsi="Arial" w:cs="Arial"/>
                <w:b/>
                <w:color w:val="0000FF"/>
                <w:sz w:val="20"/>
              </w:rPr>
            </w:pPr>
            <w:r w:rsidRPr="00B11AD9">
              <w:rPr>
                <w:rFonts w:ascii="Arial" w:hAnsi="Arial" w:cs="Arial"/>
                <w:b/>
                <w:color w:val="0000FF"/>
                <w:sz w:val="20"/>
              </w:rPr>
              <w:t>6,92</w:t>
            </w:r>
          </w:p>
        </w:tc>
        <w:tc>
          <w:tcPr>
            <w:tcW w:w="1260" w:type="dxa"/>
            <w:tcBorders>
              <w:top w:val="single" w:sz="4" w:space="0" w:color="000000"/>
              <w:left w:val="single" w:sz="4" w:space="0" w:color="000000"/>
              <w:bottom w:val="single" w:sz="4" w:space="0" w:color="000000"/>
            </w:tcBorders>
            <w:vAlign w:val="center"/>
          </w:tcPr>
          <w:p w:rsidR="000F1828" w:rsidRPr="00B11AD9" w:rsidRDefault="000F1828" w:rsidP="000F1828">
            <w:pPr>
              <w:snapToGrid w:val="0"/>
              <w:jc w:val="center"/>
              <w:rPr>
                <w:rFonts w:ascii="Arial" w:hAnsi="Arial" w:cs="Arial"/>
                <w:b/>
                <w:bCs/>
                <w:color w:val="0000FF"/>
                <w:sz w:val="20"/>
              </w:rPr>
            </w:pPr>
            <w:r w:rsidRPr="00B11AD9">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B11AD9" w:rsidRDefault="000F1828" w:rsidP="000F1828">
            <w:pPr>
              <w:pStyle w:val="Lista"/>
              <w:rPr>
                <w:rFonts w:cs="Arial"/>
                <w:b/>
                <w:color w:val="0000FF"/>
                <w:szCs w:val="24"/>
              </w:rPr>
            </w:pPr>
            <w:r w:rsidRPr="00B11AD9">
              <w:rPr>
                <w:rFonts w:cs="Arial"/>
                <w:b/>
                <w:bCs/>
                <w:color w:val="0000FF"/>
              </w:rPr>
              <w:t>31/12/2017</w:t>
            </w:r>
          </w:p>
        </w:tc>
      </w:tr>
      <w:tr w:rsidR="000F1828" w:rsidTr="00C708B6">
        <w:trPr>
          <w:cantSplit/>
          <w:trHeight w:val="845"/>
        </w:trPr>
        <w:tc>
          <w:tcPr>
            <w:tcW w:w="974"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lang w:val="en-US"/>
              </w:rPr>
            </w:pPr>
            <w:r w:rsidRPr="00C25F52">
              <w:rPr>
                <w:rFonts w:ascii="Arial" w:hAnsi="Arial" w:cs="Arial"/>
                <w:sz w:val="20"/>
                <w:lang w:val="en-US"/>
              </w:rPr>
              <w:t>434</w:t>
            </w:r>
          </w:p>
        </w:tc>
        <w:tc>
          <w:tcPr>
            <w:tcW w:w="4068"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pStyle w:val="NormalWeb"/>
              <w:snapToGrid w:val="0"/>
              <w:spacing w:before="0" w:after="0"/>
              <w:jc w:val="both"/>
              <w:rPr>
                <w:rFonts w:ascii="Arial" w:hAnsi="Arial" w:cs="Arial"/>
                <w:b/>
                <w:bCs/>
                <w:sz w:val="20"/>
                <w:szCs w:val="18"/>
              </w:rPr>
            </w:pPr>
            <w:r w:rsidRPr="00C25F52">
              <w:rPr>
                <w:rFonts w:ascii="Arial" w:hAnsi="Arial" w:cs="Arial"/>
                <w:sz w:val="20"/>
                <w:szCs w:val="20"/>
                <w:u w:val="single"/>
              </w:rPr>
              <w:t>Cervejas e chopes especiais</w:t>
            </w:r>
            <w:r w:rsidRPr="00C25F52">
              <w:rPr>
                <w:rFonts w:ascii="Arial" w:hAnsi="Arial" w:cs="Arial"/>
                <w:sz w:val="20"/>
                <w:szCs w:val="20"/>
              </w:rPr>
              <w:t xml:space="preserve"> classificados nos códigos 22.02.90.00 Ex 03 e 22.03 da TIPI (pessoa jurídica com volume total de </w:t>
            </w:r>
            <w:r w:rsidRPr="00C25F52">
              <w:rPr>
                <w:rFonts w:ascii="Arial" w:hAnsi="Arial" w:cs="Arial"/>
                <w:sz w:val="20"/>
                <w:szCs w:val="20"/>
              </w:rPr>
              <w:lastRenderedPageBreak/>
              <w:t xml:space="preserve">produção acima de 5.000.000 e até 10.000.000 de litros, no ano-calendário anterior) - </w:t>
            </w:r>
            <w:r w:rsidRPr="00C25F52">
              <w:rPr>
                <w:rFonts w:ascii="Arial" w:hAnsi="Arial" w:cs="Arial"/>
                <w:b/>
                <w:bCs/>
                <w:sz w:val="20"/>
                <w:szCs w:val="18"/>
              </w:rPr>
              <w:t>Volume de embalagem acima de 400 ml.</w:t>
            </w:r>
          </w:p>
          <w:p w:rsidR="000F1828" w:rsidRPr="00C25F52" w:rsidRDefault="000F1828" w:rsidP="000F1828">
            <w:pPr>
              <w:pStyle w:val="NormalWeb"/>
              <w:snapToGrid w:val="0"/>
              <w:spacing w:before="0" w:after="0"/>
              <w:jc w:val="both"/>
              <w:rPr>
                <w:rFonts w:ascii="Arial" w:hAnsi="Arial" w:cs="Arial"/>
                <w:b/>
                <w:bCs/>
                <w:sz w:val="20"/>
                <w:szCs w:val="18"/>
              </w:rPr>
            </w:pPr>
          </w:p>
          <w:p w:rsidR="000F1828" w:rsidRPr="00C25F52" w:rsidRDefault="000F1828" w:rsidP="000F1828">
            <w:pPr>
              <w:pStyle w:val="NormalWeb"/>
              <w:snapToGrid w:val="0"/>
              <w:spacing w:before="0" w:after="0"/>
              <w:jc w:val="both"/>
              <w:rPr>
                <w:rFonts w:ascii="Arial" w:hAnsi="Arial" w:cs="Arial"/>
                <w:sz w:val="20"/>
                <w:szCs w:val="20"/>
                <w:u w:val="single"/>
              </w:rPr>
            </w:pPr>
            <w:r w:rsidRPr="00C25F52">
              <w:rPr>
                <w:rFonts w:ascii="Arial" w:hAnsi="Arial" w:cs="Arial"/>
                <w:b/>
                <w:bCs/>
                <w:sz w:val="20"/>
                <w:szCs w:val="18"/>
              </w:rPr>
              <w:t>Vendas às pessoas jurídicas varejistas ou consumidor final</w:t>
            </w:r>
          </w:p>
        </w:tc>
        <w:tc>
          <w:tcPr>
            <w:tcW w:w="2971" w:type="dxa"/>
            <w:vMerge w:val="restart"/>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szCs w:val="20"/>
              </w:rPr>
            </w:pPr>
            <w:r w:rsidRPr="00C25F52">
              <w:rPr>
                <w:rFonts w:ascii="Arial" w:hAnsi="Arial" w:cs="Arial"/>
                <w:sz w:val="20"/>
                <w:szCs w:val="20"/>
              </w:rPr>
              <w:lastRenderedPageBreak/>
              <w:t>22.02.90.00 Ex 03 e 22.03</w:t>
            </w: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1,50</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bCs/>
                <w:sz w:val="20"/>
              </w:rPr>
            </w:pPr>
            <w:r w:rsidRPr="00C25F52">
              <w:rPr>
                <w:rFonts w:ascii="Arial" w:hAnsi="Arial" w:cs="Arial"/>
                <w:bCs/>
                <w:sz w:val="20"/>
              </w:rPr>
              <w:t>6,92</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jc w:val="center"/>
            </w:pPr>
            <w:r w:rsidRPr="00C25F52">
              <w:rPr>
                <w:rFonts w:ascii="Arial" w:hAnsi="Arial" w:cs="Arial"/>
                <w:bCs/>
                <w:sz w:val="20"/>
              </w:rPr>
              <w:t>01/05/2015</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jc w:val="center"/>
              <w:rPr>
                <w:rFonts w:ascii="Arial" w:hAnsi="Arial" w:cs="Arial"/>
                <w:sz w:val="20"/>
              </w:rPr>
            </w:pPr>
            <w:r w:rsidRPr="00C25F52">
              <w:rPr>
                <w:rFonts w:ascii="Arial" w:hAnsi="Arial" w:cs="Arial"/>
                <w:bCs/>
                <w:sz w:val="20"/>
              </w:rPr>
              <w:t>31/12/2015</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Pr="00C25F52" w:rsidRDefault="000F1828" w:rsidP="000F1828">
            <w:pPr>
              <w:jc w:val="center"/>
              <w:rPr>
                <w:rFonts w:ascii="Arial" w:hAnsi="Arial" w:cs="Arial"/>
                <w:sz w:val="20"/>
                <w:lang w:val="en-US"/>
              </w:rPr>
            </w:pPr>
          </w:p>
        </w:tc>
        <w:tc>
          <w:tcPr>
            <w:tcW w:w="4068" w:type="dxa"/>
            <w:vMerge/>
            <w:tcBorders>
              <w:top w:val="single" w:sz="4" w:space="0" w:color="000000"/>
              <w:left w:val="single" w:sz="4" w:space="0" w:color="000000"/>
              <w:bottom w:val="single" w:sz="4" w:space="0" w:color="000000"/>
            </w:tcBorders>
            <w:vAlign w:val="center"/>
          </w:tcPr>
          <w:p w:rsidR="000F1828" w:rsidRPr="00C25F52" w:rsidRDefault="000F1828" w:rsidP="000F1828">
            <w:pPr>
              <w:pStyle w:val="NormalWeb"/>
              <w:snapToGrid w:val="0"/>
              <w:spacing w:before="0" w:after="0"/>
              <w:jc w:val="both"/>
              <w:rPr>
                <w:rFonts w:ascii="Arial" w:hAnsi="Arial" w:cs="Arial"/>
                <w:sz w:val="20"/>
                <w:szCs w:val="20"/>
                <w:u w:val="single"/>
              </w:rPr>
            </w:pPr>
          </w:p>
        </w:tc>
        <w:tc>
          <w:tcPr>
            <w:tcW w:w="2971" w:type="dxa"/>
            <w:vMerge/>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szCs w:val="20"/>
              </w:rPr>
            </w:pPr>
          </w:p>
        </w:tc>
        <w:tc>
          <w:tcPr>
            <w:tcW w:w="1163"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1,59</w:t>
            </w:r>
          </w:p>
        </w:tc>
        <w:tc>
          <w:tcPr>
            <w:tcW w:w="1068"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7,30</w:t>
            </w:r>
          </w:p>
        </w:tc>
        <w:tc>
          <w:tcPr>
            <w:tcW w:w="1260" w:type="dxa"/>
            <w:tcBorders>
              <w:top w:val="single" w:sz="4" w:space="0" w:color="000000"/>
              <w:left w:val="single" w:sz="4" w:space="0" w:color="000000"/>
              <w:bottom w:val="single" w:sz="4" w:space="0" w:color="000000"/>
            </w:tcBorders>
            <w:vAlign w:val="center"/>
          </w:tcPr>
          <w:p w:rsidR="000F1828" w:rsidRPr="00C25F52" w:rsidRDefault="000F1828" w:rsidP="000F1828">
            <w:pPr>
              <w:snapToGrid w:val="0"/>
              <w:jc w:val="center"/>
              <w:rPr>
                <w:rFonts w:ascii="Arial" w:hAnsi="Arial" w:cs="Arial"/>
                <w:sz w:val="20"/>
              </w:rPr>
            </w:pPr>
            <w:r w:rsidRPr="00C25F52">
              <w:rPr>
                <w:rFonts w:ascii="Arial" w:hAnsi="Arial" w:cs="Arial"/>
                <w:sz w:val="20"/>
              </w:rPr>
              <w:t>01/01/2016</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C25F52" w:rsidRDefault="000F1828" w:rsidP="000F1828">
            <w:pPr>
              <w:pStyle w:val="Lista"/>
              <w:rPr>
                <w:rFonts w:cs="Arial"/>
                <w:szCs w:val="24"/>
              </w:rPr>
            </w:pPr>
            <w:r w:rsidRPr="00C25F52">
              <w:rPr>
                <w:rFonts w:cs="Arial"/>
              </w:rPr>
              <w:t>31/12/2016</w:t>
            </w:r>
          </w:p>
        </w:tc>
      </w:tr>
      <w:tr w:rsidR="000F1828" w:rsidTr="00C708B6">
        <w:trPr>
          <w:cantSplit/>
          <w:trHeight w:val="845"/>
        </w:trPr>
        <w:tc>
          <w:tcPr>
            <w:tcW w:w="974" w:type="dxa"/>
            <w:vMerge/>
            <w:tcBorders>
              <w:top w:val="single" w:sz="4" w:space="0" w:color="000000"/>
              <w:left w:val="single" w:sz="4" w:space="0" w:color="000000"/>
              <w:bottom w:val="single" w:sz="4" w:space="0" w:color="000000"/>
            </w:tcBorders>
            <w:vAlign w:val="center"/>
          </w:tcPr>
          <w:p w:rsidR="000F1828" w:rsidRDefault="000F1828" w:rsidP="000F1828">
            <w:pPr>
              <w:jc w:val="center"/>
              <w:rPr>
                <w:rFonts w:ascii="Arial" w:hAnsi="Arial" w:cs="Arial"/>
                <w:color w:val="0000FF"/>
                <w:sz w:val="20"/>
                <w:lang w:val="en-US"/>
              </w:rPr>
            </w:pPr>
          </w:p>
        </w:tc>
        <w:tc>
          <w:tcPr>
            <w:tcW w:w="4068" w:type="dxa"/>
            <w:vMerge/>
            <w:tcBorders>
              <w:top w:val="single" w:sz="4" w:space="0" w:color="000000"/>
              <w:left w:val="single" w:sz="4" w:space="0" w:color="000000"/>
              <w:bottom w:val="single" w:sz="4" w:space="0" w:color="000000"/>
            </w:tcBorders>
            <w:vAlign w:val="center"/>
          </w:tcPr>
          <w:p w:rsidR="000F1828" w:rsidRDefault="000F1828" w:rsidP="000F1828">
            <w:pPr>
              <w:pStyle w:val="NormalWeb"/>
              <w:snapToGrid w:val="0"/>
              <w:spacing w:before="0" w:after="0"/>
              <w:jc w:val="both"/>
              <w:rPr>
                <w:rFonts w:ascii="Arial" w:hAnsi="Arial" w:cs="Arial"/>
                <w:color w:val="0000FF"/>
                <w:sz w:val="20"/>
                <w:szCs w:val="20"/>
                <w:u w:val="single"/>
              </w:rPr>
            </w:pPr>
          </w:p>
        </w:tc>
        <w:tc>
          <w:tcPr>
            <w:tcW w:w="2971" w:type="dxa"/>
            <w:vMerge/>
            <w:tcBorders>
              <w:top w:val="single" w:sz="4" w:space="0" w:color="000000"/>
              <w:left w:val="single" w:sz="4" w:space="0" w:color="000000"/>
              <w:bottom w:val="single" w:sz="4" w:space="0" w:color="000000"/>
            </w:tcBorders>
            <w:vAlign w:val="center"/>
          </w:tcPr>
          <w:p w:rsidR="000F1828" w:rsidRDefault="000F1828" w:rsidP="000F1828">
            <w:pPr>
              <w:snapToGrid w:val="0"/>
              <w:jc w:val="center"/>
              <w:rPr>
                <w:rFonts w:ascii="Arial" w:hAnsi="Arial" w:cs="Arial"/>
                <w:color w:val="0000FF"/>
                <w:sz w:val="20"/>
                <w:szCs w:val="20"/>
              </w:rPr>
            </w:pPr>
          </w:p>
        </w:tc>
        <w:tc>
          <w:tcPr>
            <w:tcW w:w="1163" w:type="dxa"/>
            <w:tcBorders>
              <w:top w:val="single" w:sz="4" w:space="0" w:color="000000"/>
              <w:left w:val="single" w:sz="4" w:space="0" w:color="000000"/>
              <w:bottom w:val="single" w:sz="4" w:space="0" w:color="000000"/>
            </w:tcBorders>
            <w:vAlign w:val="center"/>
          </w:tcPr>
          <w:p w:rsidR="000F1828" w:rsidRPr="00B11AD9" w:rsidRDefault="000F1828" w:rsidP="000F1828">
            <w:pPr>
              <w:snapToGrid w:val="0"/>
              <w:jc w:val="center"/>
              <w:rPr>
                <w:rFonts w:ascii="Arial" w:hAnsi="Arial" w:cs="Arial"/>
                <w:b/>
                <w:color w:val="0000FF"/>
                <w:sz w:val="20"/>
              </w:rPr>
            </w:pPr>
            <w:r w:rsidRPr="00B11AD9">
              <w:rPr>
                <w:rFonts w:ascii="Arial" w:hAnsi="Arial" w:cs="Arial"/>
                <w:b/>
                <w:color w:val="0000FF"/>
                <w:sz w:val="20"/>
              </w:rPr>
              <w:t>1,59</w:t>
            </w:r>
          </w:p>
        </w:tc>
        <w:tc>
          <w:tcPr>
            <w:tcW w:w="1068" w:type="dxa"/>
            <w:tcBorders>
              <w:top w:val="single" w:sz="4" w:space="0" w:color="000000"/>
              <w:left w:val="single" w:sz="4" w:space="0" w:color="000000"/>
              <w:bottom w:val="single" w:sz="4" w:space="0" w:color="000000"/>
            </w:tcBorders>
            <w:vAlign w:val="center"/>
          </w:tcPr>
          <w:p w:rsidR="000F1828" w:rsidRPr="00B11AD9" w:rsidRDefault="000F1828" w:rsidP="000F1828">
            <w:pPr>
              <w:snapToGrid w:val="0"/>
              <w:jc w:val="center"/>
              <w:rPr>
                <w:rFonts w:ascii="Arial" w:hAnsi="Arial" w:cs="Arial"/>
                <w:b/>
                <w:color w:val="0000FF"/>
                <w:sz w:val="20"/>
              </w:rPr>
            </w:pPr>
            <w:r w:rsidRPr="00B11AD9">
              <w:rPr>
                <w:rFonts w:ascii="Arial" w:hAnsi="Arial" w:cs="Arial"/>
                <w:b/>
                <w:color w:val="0000FF"/>
                <w:sz w:val="20"/>
              </w:rPr>
              <w:t>7,30</w:t>
            </w:r>
          </w:p>
        </w:tc>
        <w:tc>
          <w:tcPr>
            <w:tcW w:w="1260" w:type="dxa"/>
            <w:tcBorders>
              <w:top w:val="single" w:sz="4" w:space="0" w:color="000000"/>
              <w:left w:val="single" w:sz="4" w:space="0" w:color="000000"/>
              <w:bottom w:val="single" w:sz="4" w:space="0" w:color="000000"/>
            </w:tcBorders>
            <w:vAlign w:val="center"/>
          </w:tcPr>
          <w:p w:rsidR="000F1828" w:rsidRPr="00B11AD9" w:rsidRDefault="000F1828" w:rsidP="000F1828">
            <w:pPr>
              <w:snapToGrid w:val="0"/>
              <w:jc w:val="center"/>
              <w:rPr>
                <w:rFonts w:ascii="Arial" w:hAnsi="Arial" w:cs="Arial"/>
                <w:b/>
                <w:bCs/>
                <w:color w:val="0000FF"/>
                <w:sz w:val="20"/>
              </w:rPr>
            </w:pPr>
            <w:r w:rsidRPr="00B11AD9">
              <w:rPr>
                <w:rFonts w:ascii="Arial" w:hAnsi="Arial" w:cs="Arial"/>
                <w:b/>
                <w:bCs/>
                <w:color w:val="0000FF"/>
                <w:sz w:val="20"/>
              </w:rPr>
              <w:t>01/01/2017</w:t>
            </w:r>
          </w:p>
        </w:tc>
        <w:tc>
          <w:tcPr>
            <w:tcW w:w="1509" w:type="dxa"/>
            <w:tcBorders>
              <w:top w:val="single" w:sz="4" w:space="0" w:color="000000"/>
              <w:left w:val="single" w:sz="4" w:space="0" w:color="000000"/>
              <w:bottom w:val="single" w:sz="4" w:space="0" w:color="000000"/>
              <w:right w:val="single" w:sz="4" w:space="0" w:color="000000"/>
            </w:tcBorders>
            <w:vAlign w:val="center"/>
          </w:tcPr>
          <w:p w:rsidR="000F1828" w:rsidRPr="00B11AD9" w:rsidRDefault="000F1828" w:rsidP="000F1828">
            <w:pPr>
              <w:pStyle w:val="Lista"/>
              <w:rPr>
                <w:rFonts w:cs="Arial"/>
                <w:b/>
                <w:color w:val="0000FF"/>
                <w:szCs w:val="24"/>
              </w:rPr>
            </w:pPr>
            <w:r w:rsidRPr="00B11AD9">
              <w:rPr>
                <w:rFonts w:cs="Arial"/>
                <w:b/>
                <w:bCs/>
                <w:color w:val="0000FF"/>
              </w:rPr>
              <w:t>31/12/2017</w:t>
            </w:r>
          </w:p>
        </w:tc>
      </w:tr>
      <w:tr w:rsidR="000F1828">
        <w:trPr>
          <w:cantSplit/>
        </w:trPr>
        <w:tc>
          <w:tcPr>
            <w:tcW w:w="13013"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rsidR="000F1828" w:rsidRDefault="000F1828" w:rsidP="000F1828">
            <w:pPr>
              <w:snapToGrid w:val="0"/>
              <w:jc w:val="center"/>
              <w:rPr>
                <w:rFonts w:ascii="Arial" w:hAnsi="Arial" w:cs="Arial"/>
                <w:sz w:val="20"/>
              </w:rPr>
            </w:pPr>
          </w:p>
        </w:tc>
      </w:tr>
    </w:tbl>
    <w:p w:rsidR="00AD72AE" w:rsidRDefault="00FA288E">
      <w:pPr>
        <w:pStyle w:val="NormalWeb"/>
        <w:spacing w:before="0" w:after="0"/>
        <w:rPr>
          <w:rFonts w:ascii="Arial" w:eastAsia="Times New Roman" w:hAnsi="Arial" w:cs="Arial"/>
          <w:b/>
          <w:bCs/>
          <w:sz w:val="20"/>
        </w:rPr>
      </w:pPr>
      <w:r>
        <w:rPr>
          <w:rFonts w:ascii="Arial" w:eastAsia="Times New Roman" w:hAnsi="Arial" w:cs="Arial"/>
          <w:b/>
          <w:bCs/>
          <w:sz w:val="20"/>
        </w:rPr>
        <w:t>Alterações da versão anterior (1.18):</w:t>
      </w:r>
    </w:p>
    <w:p w:rsidR="00FA288E" w:rsidRPr="00FA288E" w:rsidRDefault="00FA288E" w:rsidP="00FA288E">
      <w:pPr>
        <w:pStyle w:val="Ttulo1"/>
        <w:spacing w:before="120" w:after="120"/>
        <w:ind w:left="0" w:firstLine="0"/>
        <w:jc w:val="both"/>
        <w:rPr>
          <w:b w:val="0"/>
        </w:rPr>
      </w:pPr>
      <w:r w:rsidRPr="00FA288E">
        <w:rPr>
          <w:b w:val="0"/>
        </w:rPr>
        <w:t>1. Tributação para bebidas frias (códigos do grupo 400): Inclusão das alíquotas aplicáveis para os fatos geradores de 01.01.2016 a 31.12.2017, conforme art. 34 e Anexo III da Lei nº 13.097, de 2015 e Decreto nº 8.442/2015;</w:t>
      </w:r>
    </w:p>
    <w:p w:rsidR="00FA288E" w:rsidRPr="00FA288E" w:rsidRDefault="00FA288E" w:rsidP="00FA288E">
      <w:pPr>
        <w:pStyle w:val="NormalWeb"/>
        <w:spacing w:before="0" w:after="0"/>
        <w:rPr>
          <w:rFonts w:ascii="Arial" w:eastAsia="Times New Roman" w:hAnsi="Arial" w:cs="Arial"/>
          <w:bCs/>
          <w:sz w:val="20"/>
        </w:rPr>
      </w:pPr>
      <w:r w:rsidRPr="00FA288E">
        <w:rPr>
          <w:rFonts w:ascii="Arial" w:hAnsi="Arial" w:cs="Arial"/>
          <w:bCs/>
          <w:sz w:val="20"/>
        </w:rPr>
        <w:t xml:space="preserve">2. Tributação da nafta petroquímica e outros produtos (códigos 150, 151 e 152): Inclusão das alíquotas aplicáveis para os fatos geradores de 01.01.2017 a 31.12.2017, conforme art. 3º da MP nº 694, de 2015, cuja vigência expirou em 08.03.2016, conforme </w:t>
      </w:r>
      <w:r w:rsidRPr="00FA288E">
        <w:rPr>
          <w:rFonts w:ascii="Arial" w:hAnsi="Arial" w:cs="Arial"/>
          <w:bCs/>
          <w:sz w:val="20"/>
          <w:szCs w:val="20"/>
          <w:lang w:eastAsia="en-US"/>
        </w:rPr>
        <w:t>Ato Declaratório do Presidente da Mesa do Congresso Nacional nº 5, de 2016</w:t>
      </w:r>
      <w:r w:rsidRPr="00FA288E">
        <w:rPr>
          <w:rFonts w:ascii="Arial" w:hAnsi="Arial" w:cs="Arial"/>
          <w:bCs/>
          <w:sz w:val="20"/>
        </w:rPr>
        <w:t>.</w:t>
      </w:r>
    </w:p>
    <w:p w:rsidR="00FA288E" w:rsidRDefault="00FA288E">
      <w:pPr>
        <w:pStyle w:val="NormalWeb"/>
        <w:spacing w:before="0" w:after="0"/>
        <w:rPr>
          <w:rFonts w:ascii="Arial" w:eastAsia="Times New Roman" w:hAnsi="Arial" w:cs="Arial"/>
          <w:b/>
          <w:bCs/>
          <w:sz w:val="20"/>
        </w:rPr>
      </w:pPr>
    </w:p>
    <w:p w:rsidR="00AD72AE" w:rsidRDefault="00AD72AE">
      <w:pPr>
        <w:pStyle w:val="NormalWeb"/>
        <w:spacing w:before="0" w:after="0"/>
        <w:rPr>
          <w:rFonts w:ascii="Arial" w:eastAsia="Times New Roman" w:hAnsi="Arial" w:cs="Arial"/>
          <w:b/>
          <w:bCs/>
          <w:sz w:val="20"/>
        </w:rPr>
      </w:pPr>
      <w:r>
        <w:rPr>
          <w:rFonts w:ascii="Arial" w:eastAsia="Times New Roman" w:hAnsi="Arial" w:cs="Arial"/>
          <w:b/>
          <w:bCs/>
          <w:sz w:val="20"/>
        </w:rPr>
        <w:t xml:space="preserve">OBS: </w:t>
      </w:r>
    </w:p>
    <w:p w:rsidR="00AD72AE" w:rsidRDefault="00AD72AE">
      <w:pPr>
        <w:pStyle w:val="NormalWeb"/>
        <w:spacing w:before="0" w:after="0"/>
        <w:jc w:val="both"/>
        <w:rPr>
          <w:rFonts w:ascii="Arial" w:eastAsia="Times New Roman" w:hAnsi="Arial" w:cs="Arial"/>
          <w:sz w:val="20"/>
        </w:rPr>
      </w:pPr>
      <w:r>
        <w:rPr>
          <w:rFonts w:ascii="Arial" w:eastAsia="Times New Roman" w:hAnsi="Arial" w:cs="Arial"/>
          <w:b/>
          <w:bCs/>
          <w:sz w:val="20"/>
        </w:rPr>
        <w:t xml:space="preserve">I. </w:t>
      </w:r>
      <w:r>
        <w:rPr>
          <w:rFonts w:ascii="Arial" w:eastAsia="Times New Roman" w:hAnsi="Arial" w:cs="Arial"/>
          <w:sz w:val="20"/>
        </w:rPr>
        <w:t>As tabelas da EFD-Contribuições foram construídas com base na legislação vigente do PIS e da COFINS. Dessa forma, em diversos casos a legislação não atribui a um código NCM específico o tratamento tributário, assim são listados somente os códigos que se amoldam ao texto legal. Ou seja, a ausência de determinado código da NCM nas tabelas da EFD-Contribuições não significa que aquele código não possa receber o tratamento tributário de determinada tabela da EFD-Contribuições.</w:t>
      </w:r>
    </w:p>
    <w:p w:rsidR="00AD72AE" w:rsidRDefault="00AD72AE">
      <w:pPr>
        <w:pStyle w:val="NormalWeb"/>
        <w:spacing w:before="0" w:after="0"/>
        <w:jc w:val="both"/>
        <w:rPr>
          <w:rFonts w:ascii="Arial" w:eastAsia="Times New Roman" w:hAnsi="Arial" w:cs="Arial"/>
          <w:b/>
          <w:bCs/>
          <w:sz w:val="20"/>
        </w:rPr>
      </w:pPr>
    </w:p>
    <w:p w:rsidR="00AD72AE" w:rsidRDefault="00AD72AE">
      <w:pPr>
        <w:pStyle w:val="NormalWeb"/>
        <w:spacing w:before="0" w:after="0"/>
        <w:jc w:val="both"/>
        <w:rPr>
          <w:rFonts w:ascii="Arial" w:eastAsia="Times New Roman" w:hAnsi="Arial" w:cs="Arial"/>
          <w:sz w:val="20"/>
        </w:rPr>
      </w:pPr>
      <w:r>
        <w:rPr>
          <w:rFonts w:ascii="Arial" w:eastAsia="Times New Roman" w:hAnsi="Arial" w:cs="Arial"/>
          <w:b/>
          <w:bCs/>
          <w:sz w:val="20"/>
        </w:rPr>
        <w:t xml:space="preserve">II. </w:t>
      </w:r>
      <w:r>
        <w:rPr>
          <w:rFonts w:ascii="Arial" w:eastAsia="Times New Roman" w:hAnsi="Arial" w:cs="Arial"/>
          <w:sz w:val="20"/>
        </w:rPr>
        <w:t>No caso de comercialização dos produtos relacionados nesta tabela com o CST 04 (Operação Tributável Monofásica - Revenda a Alíquota Zero), deve ser considerada a alíquota zero, quando a pessoa jurídica não se enquadrar na condição de fabricante, industrial, importador ou a estes equiparados.</w:t>
      </w:r>
    </w:p>
    <w:p w:rsidR="00AD72AE" w:rsidRDefault="00AD72AE">
      <w:pPr>
        <w:pStyle w:val="NormalWeb"/>
        <w:spacing w:before="0" w:after="0"/>
        <w:jc w:val="both"/>
        <w:rPr>
          <w:rFonts w:ascii="Arial" w:eastAsia="Times New Roman" w:hAnsi="Arial" w:cs="Arial"/>
          <w:sz w:val="20"/>
        </w:rPr>
      </w:pPr>
    </w:p>
    <w:p w:rsidR="00AD72AE" w:rsidRPr="00FD2FCD" w:rsidRDefault="00FA288E">
      <w:pPr>
        <w:pStyle w:val="NormalWeb"/>
        <w:spacing w:before="0" w:after="0"/>
        <w:jc w:val="both"/>
        <w:rPr>
          <w:rFonts w:ascii="Arial" w:eastAsia="Times New Roman" w:hAnsi="Arial" w:cs="Arial"/>
          <w:sz w:val="20"/>
        </w:rPr>
      </w:pPr>
      <w:r>
        <w:rPr>
          <w:rFonts w:ascii="Arial" w:eastAsia="Times New Roman" w:hAnsi="Arial" w:cs="Arial"/>
          <w:b/>
          <w:bCs/>
        </w:rPr>
        <w:t>III.</w:t>
      </w:r>
      <w:r w:rsidR="00AD72AE" w:rsidRPr="00FD2FCD">
        <w:rPr>
          <w:rFonts w:ascii="Arial" w:eastAsia="Times New Roman" w:hAnsi="Arial" w:cs="Arial"/>
          <w:sz w:val="20"/>
        </w:rPr>
        <w:t xml:space="preserve"> As alíquotas reduzidas do Grupo 400, nos termos dos art. 34 (bebidas frias em geral) e 26 (cervejas e chopes especiais) da Lei nº 13.097/2015, </w:t>
      </w:r>
      <w:r w:rsidR="00AD72AE" w:rsidRPr="00C25F52">
        <w:rPr>
          <w:rFonts w:ascii="Arial" w:eastAsia="Times New Roman" w:hAnsi="Arial" w:cs="Arial"/>
          <w:color w:val="1318F5"/>
          <w:sz w:val="20"/>
        </w:rPr>
        <w:t xml:space="preserve">a vigorar </w:t>
      </w:r>
      <w:r w:rsidR="00C25F52" w:rsidRPr="00C25F52">
        <w:rPr>
          <w:rFonts w:ascii="Arial" w:eastAsia="Times New Roman" w:hAnsi="Arial" w:cs="Arial"/>
          <w:color w:val="1318F5"/>
          <w:sz w:val="20"/>
        </w:rPr>
        <w:t>para os fatos geradores entre 01 de janeiro a 31 de dezembro</w:t>
      </w:r>
      <w:r w:rsidR="00AD72AE" w:rsidRPr="00C25F52">
        <w:rPr>
          <w:rFonts w:ascii="Arial" w:eastAsia="Times New Roman" w:hAnsi="Arial" w:cs="Arial"/>
          <w:color w:val="1318F5"/>
          <w:sz w:val="20"/>
        </w:rPr>
        <w:t xml:space="preserve"> de 201</w:t>
      </w:r>
      <w:r w:rsidR="00FD2FCD" w:rsidRPr="00C25F52">
        <w:rPr>
          <w:rFonts w:ascii="Arial" w:eastAsia="Times New Roman" w:hAnsi="Arial" w:cs="Arial"/>
          <w:color w:val="1318F5"/>
          <w:sz w:val="20"/>
        </w:rPr>
        <w:t>8</w:t>
      </w:r>
      <w:r w:rsidR="00AD72AE" w:rsidRPr="00FD2FCD">
        <w:rPr>
          <w:rFonts w:ascii="Arial" w:eastAsia="Times New Roman" w:hAnsi="Arial" w:cs="Arial"/>
          <w:sz w:val="20"/>
        </w:rPr>
        <w:t>, não constam ainda nesta planilha, objetivando não povoar a mesma com dados em demasia. Referidas alíquotas serão incluídas na Tabela 4.3.10 no mês de início de suas respectivas vigências.</w:t>
      </w:r>
    </w:p>
    <w:p w:rsidR="00AD72AE" w:rsidRDefault="00AD72AE">
      <w:pPr>
        <w:pStyle w:val="NormalWeb"/>
        <w:spacing w:before="0" w:after="0"/>
        <w:rPr>
          <w:rFonts w:ascii="Arial" w:eastAsia="Times New Roman" w:hAnsi="Arial" w:cs="Arial"/>
          <w:b/>
          <w:bCs/>
          <w:sz w:val="20"/>
        </w:rPr>
      </w:pPr>
    </w:p>
    <w:p w:rsidR="00AD72AE" w:rsidRDefault="00AD72AE">
      <w:pPr>
        <w:pStyle w:val="NormalWeb"/>
        <w:spacing w:before="0" w:after="0"/>
        <w:rPr>
          <w:rFonts w:ascii="Arial" w:eastAsia="Times New Roman" w:hAnsi="Arial" w:cs="Arial"/>
          <w:sz w:val="20"/>
        </w:rPr>
      </w:pPr>
      <w:r>
        <w:rPr>
          <w:rFonts w:ascii="Arial" w:eastAsia="Times New Roman" w:hAnsi="Arial" w:cs="Arial"/>
          <w:b/>
          <w:bCs/>
          <w:sz w:val="20"/>
        </w:rPr>
        <w:t>IV.</w:t>
      </w:r>
      <w:r>
        <w:rPr>
          <w:rFonts w:ascii="Arial" w:eastAsia="Times New Roman" w:hAnsi="Arial" w:cs="Arial"/>
          <w:sz w:val="20"/>
        </w:rPr>
        <w:t xml:space="preserve"> </w:t>
      </w:r>
      <w:r w:rsidRPr="00FA288E">
        <w:rPr>
          <w:rFonts w:ascii="Arial" w:eastAsia="Times New Roman" w:hAnsi="Arial" w:cs="Arial"/>
          <w:b/>
          <w:sz w:val="20"/>
        </w:rPr>
        <w:t>Legislação de Referência:</w:t>
      </w:r>
    </w:p>
    <w:p w:rsidR="00AD72AE" w:rsidRDefault="00AD72AE">
      <w:pPr>
        <w:pStyle w:val="NormalWeb"/>
        <w:spacing w:before="0" w:after="0"/>
        <w:rPr>
          <w:rFonts w:ascii="Arial" w:eastAsia="Times New Roman" w:hAnsi="Arial" w:cs="Arial"/>
          <w:b/>
          <w:bCs/>
          <w:sz w:val="20"/>
        </w:rPr>
      </w:pPr>
      <w:r>
        <w:rPr>
          <w:rFonts w:ascii="Arial" w:eastAsia="Times New Roman" w:hAnsi="Arial" w:cs="Arial"/>
          <w:b/>
          <w:bCs/>
          <w:sz w:val="20"/>
        </w:rPr>
        <w:t xml:space="preserve">1. Grupo 100 – Combustíveis e Álcool: </w:t>
      </w:r>
    </w:p>
    <w:p w:rsidR="00AD72AE" w:rsidRDefault="00AD72AE">
      <w:pPr>
        <w:pStyle w:val="NormalWeb"/>
        <w:spacing w:before="0" w:after="0"/>
        <w:rPr>
          <w:rFonts w:ascii="Arial" w:eastAsia="Times New Roman" w:hAnsi="Arial" w:cs="Arial"/>
          <w:sz w:val="20"/>
        </w:rPr>
      </w:pPr>
      <w:r>
        <w:rPr>
          <w:rFonts w:ascii="Arial" w:eastAsia="Times New Roman" w:hAnsi="Arial" w:cs="Arial"/>
          <w:sz w:val="20"/>
        </w:rPr>
        <w:t>Códigos 101, 102, 103, 105, 106: Art. 4º da Lei nº 9.718/98;</w:t>
      </w:r>
    </w:p>
    <w:p w:rsidR="00AD72AE" w:rsidRDefault="00AD72AE">
      <w:pPr>
        <w:pStyle w:val="NormalWeb"/>
        <w:spacing w:before="0" w:after="0"/>
        <w:rPr>
          <w:rFonts w:ascii="Arial" w:eastAsia="Times New Roman" w:hAnsi="Arial" w:cs="Arial"/>
          <w:sz w:val="20"/>
        </w:rPr>
      </w:pPr>
      <w:r>
        <w:rPr>
          <w:rFonts w:ascii="Arial" w:eastAsia="Times New Roman" w:hAnsi="Arial" w:cs="Arial"/>
          <w:sz w:val="20"/>
        </w:rPr>
        <w:t>Código104: Art. 2º da Lei nº 10.560/02;</w:t>
      </w:r>
    </w:p>
    <w:p w:rsidR="00AD72AE" w:rsidRDefault="00AD72AE">
      <w:pPr>
        <w:pStyle w:val="NormalWeb"/>
        <w:spacing w:before="0" w:after="0"/>
        <w:rPr>
          <w:rFonts w:ascii="Arial" w:eastAsia="Times New Roman" w:hAnsi="Arial" w:cs="Arial"/>
          <w:sz w:val="20"/>
        </w:rPr>
      </w:pPr>
      <w:r>
        <w:rPr>
          <w:rFonts w:ascii="Arial" w:eastAsia="Times New Roman" w:hAnsi="Arial" w:cs="Arial"/>
          <w:sz w:val="20"/>
        </w:rPr>
        <w:t>Códigos 107 e 108: art. 14 da Lei nº 10.336/01;</w:t>
      </w:r>
    </w:p>
    <w:p w:rsidR="00AD72AE" w:rsidRDefault="00AD72AE">
      <w:pPr>
        <w:pStyle w:val="NormalWeb"/>
        <w:spacing w:before="0" w:after="0"/>
        <w:rPr>
          <w:rFonts w:ascii="Arial" w:eastAsia="Times New Roman" w:hAnsi="Arial" w:cs="Arial"/>
          <w:sz w:val="20"/>
        </w:rPr>
      </w:pPr>
      <w:r>
        <w:rPr>
          <w:rFonts w:ascii="Arial" w:eastAsia="Times New Roman" w:hAnsi="Arial" w:cs="Arial"/>
          <w:sz w:val="20"/>
        </w:rPr>
        <w:t>Código109: art. 3º da Lei nº 11.116/05;</w:t>
      </w:r>
    </w:p>
    <w:p w:rsidR="00AD72AE" w:rsidRDefault="00AD72AE">
      <w:pPr>
        <w:pStyle w:val="NormalWeb"/>
        <w:spacing w:before="0" w:after="0"/>
        <w:rPr>
          <w:rFonts w:ascii="Arial" w:eastAsia="Times New Roman" w:hAnsi="Arial" w:cs="Arial"/>
          <w:sz w:val="20"/>
        </w:rPr>
      </w:pPr>
      <w:r>
        <w:rPr>
          <w:rFonts w:ascii="Arial" w:eastAsia="Times New Roman" w:hAnsi="Arial" w:cs="Arial"/>
          <w:sz w:val="20"/>
        </w:rPr>
        <w:t>Códigos 112 e 113: Art. 5º da Lei nº 9.718/98;</w:t>
      </w:r>
    </w:p>
    <w:p w:rsidR="00AD72AE" w:rsidRDefault="00AD72AE">
      <w:pPr>
        <w:pStyle w:val="NormalWeb"/>
        <w:spacing w:before="0" w:after="0"/>
        <w:rPr>
          <w:rFonts w:ascii="Arial" w:eastAsia="Times New Roman" w:hAnsi="Arial" w:cs="Arial"/>
          <w:sz w:val="20"/>
        </w:rPr>
      </w:pPr>
      <w:r>
        <w:rPr>
          <w:rFonts w:ascii="Arial" w:eastAsia="Times New Roman" w:hAnsi="Arial" w:cs="Arial"/>
          <w:sz w:val="20"/>
        </w:rPr>
        <w:lastRenderedPageBreak/>
        <w:t xml:space="preserve">Códigos 150, 151 e 152: art. 56 da Lei nº 11.196/05, atualizado pela MP nº 694/2015 </w:t>
      </w:r>
      <w:r>
        <w:rPr>
          <w:rFonts w:ascii="Arial" w:eastAsia="Times New Roman" w:hAnsi="Arial" w:cs="Arial"/>
          <w:color w:val="0000FF"/>
          <w:sz w:val="20"/>
        </w:rPr>
        <w:t>e AD Congresso Nacional nº 5/2016</w:t>
      </w:r>
      <w:r>
        <w:rPr>
          <w:rFonts w:ascii="Arial" w:eastAsia="Times New Roman" w:hAnsi="Arial" w:cs="Arial"/>
          <w:sz w:val="20"/>
        </w:rPr>
        <w:t>.</w:t>
      </w:r>
    </w:p>
    <w:p w:rsidR="00AD72AE" w:rsidRDefault="00AD72AE">
      <w:pPr>
        <w:pStyle w:val="NormalWeb"/>
        <w:spacing w:before="0" w:after="0"/>
        <w:rPr>
          <w:rFonts w:ascii="Arial" w:eastAsia="Times New Roman" w:hAnsi="Arial" w:cs="Arial"/>
          <w:sz w:val="20"/>
        </w:rPr>
      </w:pPr>
    </w:p>
    <w:p w:rsidR="00AD72AE" w:rsidRDefault="00AD72AE">
      <w:pPr>
        <w:pStyle w:val="NormalWeb"/>
        <w:spacing w:before="0" w:after="0"/>
        <w:rPr>
          <w:rFonts w:ascii="Arial" w:eastAsia="Times New Roman" w:hAnsi="Arial" w:cs="Arial"/>
          <w:sz w:val="20"/>
        </w:rPr>
      </w:pPr>
    </w:p>
    <w:p w:rsidR="00AD72AE" w:rsidRDefault="00AD72AE">
      <w:pPr>
        <w:pStyle w:val="NormalWeb"/>
        <w:spacing w:before="0" w:after="0"/>
        <w:rPr>
          <w:rFonts w:ascii="Arial" w:eastAsia="Times New Roman" w:hAnsi="Arial" w:cs="Arial"/>
          <w:b/>
          <w:bCs/>
          <w:sz w:val="20"/>
        </w:rPr>
      </w:pPr>
      <w:r>
        <w:rPr>
          <w:rFonts w:ascii="Arial" w:eastAsia="Times New Roman" w:hAnsi="Arial" w:cs="Arial"/>
          <w:b/>
          <w:bCs/>
          <w:sz w:val="20"/>
        </w:rPr>
        <w:t xml:space="preserve">2. Grupo 200 – Medicamentos e Artigos de Perfumaria: </w:t>
      </w:r>
    </w:p>
    <w:p w:rsidR="00AD72AE" w:rsidRDefault="00AD72AE">
      <w:pPr>
        <w:pStyle w:val="NormalWeb"/>
        <w:spacing w:before="0" w:after="0"/>
        <w:rPr>
          <w:rFonts w:ascii="Arial" w:eastAsia="Times New Roman" w:hAnsi="Arial" w:cs="Arial"/>
          <w:sz w:val="20"/>
        </w:rPr>
      </w:pPr>
      <w:r>
        <w:rPr>
          <w:rFonts w:ascii="Arial" w:eastAsia="Times New Roman" w:hAnsi="Arial" w:cs="Arial"/>
          <w:sz w:val="20"/>
        </w:rPr>
        <w:t>Código 201: Inciso I, “a”, do art. 1º da Lei nº 10.147/00;</w:t>
      </w:r>
    </w:p>
    <w:p w:rsidR="00AD72AE" w:rsidRDefault="00AD72AE">
      <w:pPr>
        <w:pStyle w:val="NormalWeb"/>
        <w:spacing w:before="0" w:after="0"/>
        <w:rPr>
          <w:rFonts w:ascii="Arial" w:eastAsia="Times New Roman" w:hAnsi="Arial" w:cs="Arial"/>
          <w:sz w:val="20"/>
        </w:rPr>
      </w:pPr>
      <w:r>
        <w:rPr>
          <w:rFonts w:ascii="Arial" w:eastAsia="Times New Roman" w:hAnsi="Arial" w:cs="Arial"/>
          <w:sz w:val="20"/>
        </w:rPr>
        <w:t>Código 202: Inciso I, “b”, do art. 1º da Lei nº 10.147/00, com as alterações da MP nº 609, de 2013.</w:t>
      </w:r>
    </w:p>
    <w:p w:rsidR="00AD72AE" w:rsidRDefault="00AD72AE">
      <w:pPr>
        <w:pStyle w:val="NormalWeb"/>
        <w:spacing w:before="0" w:after="0"/>
        <w:rPr>
          <w:rFonts w:ascii="Arial" w:eastAsia="Times New Roman" w:hAnsi="Arial" w:cs="Arial"/>
          <w:sz w:val="20"/>
        </w:rPr>
      </w:pPr>
    </w:p>
    <w:p w:rsidR="00AD72AE" w:rsidRDefault="00AD72AE">
      <w:pPr>
        <w:pStyle w:val="NormalWeb"/>
        <w:spacing w:before="0" w:after="0"/>
        <w:rPr>
          <w:rFonts w:ascii="Arial" w:eastAsia="Times New Roman" w:hAnsi="Arial" w:cs="Arial"/>
          <w:b/>
          <w:bCs/>
          <w:sz w:val="20"/>
        </w:rPr>
      </w:pPr>
      <w:r>
        <w:rPr>
          <w:rFonts w:ascii="Arial" w:eastAsia="Times New Roman" w:hAnsi="Arial" w:cs="Arial"/>
          <w:b/>
          <w:bCs/>
          <w:sz w:val="20"/>
        </w:rPr>
        <w:t xml:space="preserve">3. Grupo 300 – Veículos, Autopeças e Pneus: </w:t>
      </w:r>
    </w:p>
    <w:p w:rsidR="00AD72AE" w:rsidRDefault="00AD72AE">
      <w:pPr>
        <w:pStyle w:val="NormalWeb"/>
        <w:spacing w:before="0" w:after="0"/>
        <w:rPr>
          <w:rFonts w:ascii="Arial" w:eastAsia="Times New Roman" w:hAnsi="Arial" w:cs="Arial"/>
          <w:sz w:val="20"/>
        </w:rPr>
      </w:pPr>
      <w:r>
        <w:rPr>
          <w:rFonts w:ascii="Arial" w:eastAsia="Times New Roman" w:hAnsi="Arial" w:cs="Arial"/>
          <w:sz w:val="20"/>
        </w:rPr>
        <w:t>Código 301: Art. 1º da Lei nº 10.485/02 com a redação dada pelo art. 103 da Lei nº 12.973/2014;</w:t>
      </w:r>
    </w:p>
    <w:p w:rsidR="00AD72AE" w:rsidRDefault="00AD72AE">
      <w:pPr>
        <w:pStyle w:val="NormalWeb"/>
        <w:spacing w:before="0" w:after="0"/>
        <w:rPr>
          <w:rFonts w:ascii="Arial" w:eastAsia="Times New Roman" w:hAnsi="Arial" w:cs="Arial"/>
          <w:sz w:val="20"/>
        </w:rPr>
      </w:pPr>
      <w:r>
        <w:rPr>
          <w:rFonts w:ascii="Arial" w:eastAsia="Times New Roman" w:hAnsi="Arial" w:cs="Arial"/>
          <w:sz w:val="20"/>
        </w:rPr>
        <w:t>Código 302: Inciso II, do art. 3º da Lei nº 10.485/02;</w:t>
      </w:r>
    </w:p>
    <w:p w:rsidR="00AD72AE" w:rsidRDefault="00AD72AE">
      <w:pPr>
        <w:pStyle w:val="NormalWeb"/>
        <w:spacing w:before="0" w:after="0"/>
        <w:rPr>
          <w:rFonts w:ascii="Arial" w:eastAsia="Times New Roman" w:hAnsi="Arial" w:cs="Arial"/>
          <w:sz w:val="20"/>
        </w:rPr>
      </w:pPr>
      <w:r>
        <w:rPr>
          <w:rFonts w:ascii="Arial" w:eastAsia="Times New Roman" w:hAnsi="Arial" w:cs="Arial"/>
          <w:sz w:val="20"/>
        </w:rPr>
        <w:t>Código 303: Inciso I, do art. 3º da Lei nº 10.485/02;</w:t>
      </w:r>
    </w:p>
    <w:p w:rsidR="00AD72AE" w:rsidRDefault="00AD72AE">
      <w:pPr>
        <w:pStyle w:val="NormalWeb"/>
        <w:spacing w:before="0" w:after="0"/>
        <w:rPr>
          <w:rFonts w:ascii="Arial" w:eastAsia="Times New Roman" w:hAnsi="Arial" w:cs="Arial"/>
          <w:sz w:val="20"/>
        </w:rPr>
      </w:pPr>
      <w:r>
        <w:rPr>
          <w:rFonts w:ascii="Arial" w:eastAsia="Times New Roman" w:hAnsi="Arial" w:cs="Arial"/>
          <w:sz w:val="20"/>
        </w:rPr>
        <w:t>Código 304: Art. 5º da Lei nº 10.485/02.</w:t>
      </w:r>
    </w:p>
    <w:p w:rsidR="00AD72AE" w:rsidRDefault="00AD72AE">
      <w:pPr>
        <w:pStyle w:val="NormalWeb"/>
        <w:spacing w:before="0" w:after="0"/>
        <w:rPr>
          <w:rFonts w:ascii="Arial" w:eastAsia="Times New Roman" w:hAnsi="Arial" w:cs="Arial"/>
          <w:sz w:val="20"/>
        </w:rPr>
      </w:pPr>
    </w:p>
    <w:p w:rsidR="00AD72AE" w:rsidRDefault="00AD72AE">
      <w:pPr>
        <w:pStyle w:val="NormalWeb"/>
        <w:spacing w:before="0" w:after="0"/>
        <w:rPr>
          <w:rFonts w:ascii="Arial" w:eastAsia="Times New Roman" w:hAnsi="Arial" w:cs="Arial"/>
          <w:b/>
          <w:bCs/>
          <w:sz w:val="20"/>
        </w:rPr>
      </w:pPr>
      <w:r>
        <w:rPr>
          <w:rFonts w:ascii="Arial" w:eastAsia="Times New Roman" w:hAnsi="Arial" w:cs="Arial"/>
          <w:b/>
          <w:bCs/>
          <w:sz w:val="20"/>
        </w:rPr>
        <w:t xml:space="preserve">4. Grupo 400 – Bebidas Frias: </w:t>
      </w:r>
    </w:p>
    <w:p w:rsidR="00AD72AE" w:rsidRDefault="00AD72AE">
      <w:pPr>
        <w:pStyle w:val="NormalWeb"/>
        <w:spacing w:before="0" w:after="0"/>
        <w:rPr>
          <w:rFonts w:ascii="Arial" w:eastAsia="Times New Roman" w:hAnsi="Arial" w:cs="Arial"/>
          <w:sz w:val="20"/>
        </w:rPr>
      </w:pPr>
      <w:r>
        <w:rPr>
          <w:rFonts w:ascii="Arial" w:eastAsia="Times New Roman" w:hAnsi="Arial" w:cs="Arial"/>
          <w:sz w:val="20"/>
        </w:rPr>
        <w:t>Códigos 401, 403, 404, 405, 406 e 407: Art. 58-I da Lei nº 10.833/03;</w:t>
      </w:r>
    </w:p>
    <w:p w:rsidR="00AD72AE" w:rsidRDefault="00AD72AE">
      <w:pPr>
        <w:pStyle w:val="NormalWeb"/>
        <w:spacing w:before="0" w:after="0"/>
        <w:rPr>
          <w:rFonts w:ascii="Arial" w:eastAsia="Times New Roman" w:hAnsi="Arial" w:cs="Arial"/>
          <w:sz w:val="20"/>
        </w:rPr>
      </w:pPr>
      <w:r>
        <w:rPr>
          <w:rFonts w:ascii="Arial" w:eastAsia="Times New Roman" w:hAnsi="Arial" w:cs="Arial"/>
          <w:sz w:val="20"/>
        </w:rPr>
        <w:t>Código 402: Art. 58-I da Lei nº 10.833/03 c/c art. 76 da Lei nº 12.715, de 2012;</w:t>
      </w:r>
    </w:p>
    <w:p w:rsidR="00AD72AE" w:rsidRPr="00C25F52" w:rsidRDefault="00AD72AE">
      <w:pPr>
        <w:pStyle w:val="NormalWeb"/>
        <w:spacing w:before="0" w:after="0"/>
        <w:rPr>
          <w:rFonts w:ascii="Arial" w:eastAsia="Times New Roman" w:hAnsi="Arial" w:cs="Arial"/>
          <w:b/>
          <w:bCs/>
          <w:sz w:val="20"/>
        </w:rPr>
      </w:pPr>
      <w:r w:rsidRPr="00C25F52">
        <w:rPr>
          <w:rFonts w:ascii="Arial" w:eastAsia="Times New Roman" w:hAnsi="Arial" w:cs="Arial"/>
          <w:b/>
          <w:bCs/>
          <w:sz w:val="20"/>
        </w:rPr>
        <w:t xml:space="preserve">Códigos 411 a 426: </w:t>
      </w:r>
      <w:proofErr w:type="spellStart"/>
      <w:r w:rsidRPr="00C25F52">
        <w:rPr>
          <w:rFonts w:ascii="Arial" w:eastAsia="Times New Roman" w:hAnsi="Arial" w:cs="Arial"/>
          <w:b/>
          <w:bCs/>
          <w:sz w:val="20"/>
        </w:rPr>
        <w:t>Arts</w:t>
      </w:r>
      <w:proofErr w:type="spellEnd"/>
      <w:r w:rsidRPr="00C25F52">
        <w:rPr>
          <w:rFonts w:ascii="Arial" w:eastAsia="Times New Roman" w:hAnsi="Arial" w:cs="Arial"/>
          <w:b/>
          <w:bCs/>
          <w:sz w:val="20"/>
        </w:rPr>
        <w:t>. 25 e 34 c/c Anexo III da Lei nº 13.097/2015;</w:t>
      </w:r>
    </w:p>
    <w:p w:rsidR="00AD72AE" w:rsidRPr="00C25F52" w:rsidRDefault="00AD72AE">
      <w:pPr>
        <w:pStyle w:val="NormalWeb"/>
        <w:spacing w:before="0" w:after="0"/>
        <w:rPr>
          <w:rFonts w:ascii="Arial" w:eastAsia="Times New Roman" w:hAnsi="Arial" w:cs="Arial"/>
          <w:b/>
          <w:bCs/>
          <w:sz w:val="20"/>
        </w:rPr>
      </w:pPr>
      <w:r w:rsidRPr="00C25F52">
        <w:rPr>
          <w:rFonts w:ascii="Arial" w:eastAsia="Times New Roman" w:hAnsi="Arial" w:cs="Arial"/>
          <w:b/>
          <w:bCs/>
          <w:sz w:val="20"/>
        </w:rPr>
        <w:t>Códigos 427 a 430: Art. 25 e 34 c/c Anexo III, com art. 26 c/c Anexo II, da Lei nº 13.097/2015.</w:t>
      </w:r>
    </w:p>
    <w:p w:rsidR="00AD72AE" w:rsidRPr="00C25F52" w:rsidRDefault="00AD72AE">
      <w:pPr>
        <w:pStyle w:val="NormalWeb"/>
        <w:spacing w:before="0" w:after="0"/>
        <w:rPr>
          <w:rFonts w:ascii="Arial" w:eastAsia="Times New Roman" w:hAnsi="Arial" w:cs="Arial"/>
          <w:b/>
          <w:bCs/>
          <w:sz w:val="20"/>
        </w:rPr>
      </w:pPr>
      <w:r w:rsidRPr="00C25F52">
        <w:rPr>
          <w:rFonts w:ascii="Arial" w:eastAsia="Times New Roman" w:hAnsi="Arial" w:cs="Arial"/>
          <w:b/>
          <w:bCs/>
          <w:sz w:val="20"/>
        </w:rPr>
        <w:t>Códigos 431 a 434: Art. 25 e 34 c/c Anexo III, com art. 26 c/c Anexo II, da Lei nº 13.097/2015 e Decreto nº 8.442/2015</w:t>
      </w:r>
    </w:p>
    <w:p w:rsidR="00AD72AE" w:rsidRDefault="00AD72AE">
      <w:pPr>
        <w:pStyle w:val="NormalWeb"/>
        <w:spacing w:before="0" w:after="0"/>
        <w:rPr>
          <w:rFonts w:ascii="Arial" w:eastAsia="Times New Roman" w:hAnsi="Arial" w:cs="Arial"/>
          <w:sz w:val="20"/>
        </w:rPr>
      </w:pPr>
    </w:p>
    <w:sectPr w:rsidR="00AD72AE">
      <w:headerReference w:type="even" r:id="rId9"/>
      <w:headerReference w:type="default" r:id="rId10"/>
      <w:footerReference w:type="even" r:id="rId11"/>
      <w:footerReference w:type="default" r:id="rId12"/>
      <w:headerReference w:type="first" r:id="rId13"/>
      <w:footerReference w:type="first" r:id="rId14"/>
      <w:footnotePr>
        <w:pos w:val="beneathText"/>
      </w:footnotePr>
      <w:pgSz w:w="15840" w:h="12240" w:orient="landscape"/>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2DA" w:rsidRDefault="008D12DA" w:rsidP="000C3B98">
      <w:r>
        <w:separator/>
      </w:r>
    </w:p>
  </w:endnote>
  <w:endnote w:type="continuationSeparator" w:id="0">
    <w:p w:rsidR="008D12DA" w:rsidRDefault="008D12DA" w:rsidP="000C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98" w:rsidRDefault="000C3B9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98" w:rsidRDefault="000C3B9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98" w:rsidRDefault="000C3B9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2DA" w:rsidRDefault="008D12DA" w:rsidP="000C3B98">
      <w:r>
        <w:separator/>
      </w:r>
    </w:p>
  </w:footnote>
  <w:footnote w:type="continuationSeparator" w:id="0">
    <w:p w:rsidR="008D12DA" w:rsidRDefault="008D12DA" w:rsidP="000C3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98" w:rsidRDefault="000C3B9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98" w:rsidRPr="000C3B98" w:rsidRDefault="000C3B98" w:rsidP="000C3B98">
    <w:pPr>
      <w:pStyle w:val="Ttulo1"/>
      <w:ind w:left="0" w:firstLine="0"/>
    </w:pPr>
    <w:r w:rsidRPr="000C3B98">
      <w:rPr>
        <w:sz w:val="22"/>
      </w:rPr>
      <w:t>Tabela 4.3.10 - versão 1.19: Atualizada em 28/09/2017</w:t>
    </w:r>
  </w:p>
  <w:p w:rsidR="000C3B98" w:rsidRDefault="000C3B9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98" w:rsidRDefault="000C3B9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5AF0BE3"/>
    <w:multiLevelType w:val="hybridMultilevel"/>
    <w:tmpl w:val="FC889BAE"/>
    <w:lvl w:ilvl="0" w:tplc="91C0DF16">
      <w:start w:val="22"/>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C9"/>
    <w:rsid w:val="000867C9"/>
    <w:rsid w:val="000C3B98"/>
    <w:rsid w:val="000F1828"/>
    <w:rsid w:val="00134FFD"/>
    <w:rsid w:val="001B4D13"/>
    <w:rsid w:val="0020722C"/>
    <w:rsid w:val="00212DA5"/>
    <w:rsid w:val="0026775B"/>
    <w:rsid w:val="00390E70"/>
    <w:rsid w:val="00427450"/>
    <w:rsid w:val="00433A53"/>
    <w:rsid w:val="006E13D0"/>
    <w:rsid w:val="00772807"/>
    <w:rsid w:val="008862BA"/>
    <w:rsid w:val="008A16E8"/>
    <w:rsid w:val="008D12DA"/>
    <w:rsid w:val="00A12652"/>
    <w:rsid w:val="00A52667"/>
    <w:rsid w:val="00AD72AE"/>
    <w:rsid w:val="00B11AD9"/>
    <w:rsid w:val="00B468E0"/>
    <w:rsid w:val="00B646BA"/>
    <w:rsid w:val="00C25F52"/>
    <w:rsid w:val="00C7028A"/>
    <w:rsid w:val="00C708B6"/>
    <w:rsid w:val="00D14110"/>
    <w:rsid w:val="00E13ABA"/>
    <w:rsid w:val="00F83848"/>
    <w:rsid w:val="00FA288E"/>
    <w:rsid w:val="00FC3D18"/>
    <w:rsid w:val="00FD2F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outlineLvl w:val="0"/>
    </w:pPr>
    <w:rPr>
      <w:rFonts w:ascii="Arial" w:hAnsi="Arial" w:cs="Arial"/>
      <w:b/>
      <w:bCs/>
      <w:sz w:val="20"/>
    </w:rPr>
  </w:style>
  <w:style w:type="paragraph" w:styleId="Ttulo2">
    <w:name w:val="heading 2"/>
    <w:basedOn w:val="Normal"/>
    <w:next w:val="Normal"/>
    <w:qFormat/>
    <w:pPr>
      <w:keepNext/>
      <w:snapToGrid w:val="0"/>
      <w:outlineLvl w:val="1"/>
    </w:pPr>
    <w:rPr>
      <w:rFonts w:ascii="Arial" w:hAnsi="Arial" w:cs="Arial"/>
      <w:b/>
      <w:bCs/>
      <w:sz w:val="20"/>
      <w:szCs w:val="20"/>
    </w:rPr>
  </w:style>
  <w:style w:type="paragraph" w:styleId="Ttulo3">
    <w:name w:val="heading 3"/>
    <w:basedOn w:val="Normal"/>
    <w:next w:val="Normal"/>
    <w:qFormat/>
    <w:pPr>
      <w:keepNext/>
      <w:jc w:val="center"/>
      <w:outlineLvl w:val="2"/>
    </w:pPr>
    <w:rPr>
      <w:rFonts w:ascii="Arial" w:hAnsi="Arial" w:cs="Arial"/>
      <w:b/>
      <w:sz w:val="20"/>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ntepargpadro0">
    <w:name w:val="Default Paragraph Font"/>
    <w:semiHidden/>
  </w:style>
  <w:style w:type="character" w:customStyle="1" w:styleId="WW-Fontepargpadro">
    <w:name w:val="WW-Fonte parág. padrão"/>
  </w:style>
  <w:style w:type="paragraph" w:styleId="Ttulo">
    <w:name w:val="Title"/>
    <w:basedOn w:val="Normal"/>
    <w:next w:val="Corpodetexto"/>
    <w:pPr>
      <w:keepNext/>
      <w:spacing w:before="240" w:after="120"/>
    </w:pPr>
    <w:rPr>
      <w:rFonts w:ascii="Arial" w:eastAsia="SimSun" w:hAnsi="Arial" w:cs="Mangal"/>
      <w:sz w:val="28"/>
      <w:szCs w:val="28"/>
    </w:rPr>
  </w:style>
  <w:style w:type="paragraph" w:styleId="Corpodetexto">
    <w:name w:val="Body Text"/>
    <w:basedOn w:val="Normal"/>
    <w:semiHidden/>
    <w:pPr>
      <w:jc w:val="center"/>
    </w:pPr>
    <w:rPr>
      <w:rFonts w:ascii="Arial" w:hAnsi="Arial" w:cs="Arial"/>
      <w:sz w:val="20"/>
      <w:szCs w:val="20"/>
    </w:rPr>
  </w:style>
  <w:style w:type="paragraph" w:styleId="Lista">
    <w:name w:val="List"/>
    <w:basedOn w:val="Corpodetexto"/>
    <w:semiHidden/>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Ttulo0">
    <w:name w:val="Title"/>
    <w:basedOn w:val="Normal"/>
    <w:next w:val="Corpodetexto"/>
    <w:qFormat/>
    <w:pPr>
      <w:keepNext/>
      <w:spacing w:before="240" w:after="120"/>
    </w:pPr>
    <w:rPr>
      <w:rFonts w:ascii="Arial" w:eastAsia="SimSun" w:hAnsi="Arial" w:cs="Mangal"/>
      <w:sz w:val="28"/>
      <w:szCs w:val="28"/>
    </w:rPr>
  </w:style>
  <w:style w:type="paragraph" w:styleId="Subttulo">
    <w:name w:val="Subtitle"/>
    <w:basedOn w:val="Ttulo"/>
    <w:next w:val="Corpodetexto"/>
    <w:qFormat/>
    <w:pPr>
      <w:jc w:val="center"/>
    </w:pPr>
    <w:rPr>
      <w:i/>
      <w:iCs/>
    </w:rPr>
  </w:style>
  <w:style w:type="paragraph" w:customStyle="1" w:styleId="Blockquote">
    <w:name w:val="Blockquote"/>
    <w:basedOn w:val="Normal"/>
    <w:pPr>
      <w:spacing w:before="100" w:after="100"/>
      <w:ind w:left="360" w:right="360"/>
    </w:pPr>
    <w:rPr>
      <w:szCs w:val="20"/>
    </w:rPr>
  </w:style>
  <w:style w:type="paragraph" w:styleId="NormalWeb">
    <w:name w:val="Normal (Web)"/>
    <w:basedOn w:val="Normal"/>
    <w:semiHidden/>
    <w:pPr>
      <w:spacing w:before="280" w:after="280"/>
    </w:pPr>
    <w:rPr>
      <w:rFonts w:ascii="Arial Unicode MS" w:eastAsia="Arial Unicode MS" w:hAnsi="Arial Unicode MS" w:cs="Arial Unicode MS"/>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Corpodetexto2">
    <w:name w:val="Body Text 2"/>
    <w:basedOn w:val="Normal"/>
    <w:semiHidden/>
    <w:pPr>
      <w:jc w:val="center"/>
    </w:pPr>
    <w:rPr>
      <w:rFonts w:ascii="Arial" w:hAnsi="Arial" w:cs="Arial"/>
      <w:color w:val="0000FF"/>
      <w:sz w:val="20"/>
      <w:szCs w:val="20"/>
    </w:rPr>
  </w:style>
  <w:style w:type="paragraph" w:styleId="Cabealho">
    <w:name w:val="header"/>
    <w:basedOn w:val="Normal"/>
    <w:link w:val="CabealhoChar"/>
    <w:uiPriority w:val="99"/>
    <w:unhideWhenUsed/>
    <w:rsid w:val="000C3B98"/>
    <w:pPr>
      <w:tabs>
        <w:tab w:val="center" w:pos="4252"/>
        <w:tab w:val="right" w:pos="8504"/>
      </w:tabs>
    </w:pPr>
  </w:style>
  <w:style w:type="character" w:customStyle="1" w:styleId="CabealhoChar">
    <w:name w:val="Cabeçalho Char"/>
    <w:link w:val="Cabealho"/>
    <w:uiPriority w:val="99"/>
    <w:rsid w:val="000C3B98"/>
    <w:rPr>
      <w:sz w:val="24"/>
      <w:szCs w:val="24"/>
      <w:lang w:eastAsia="ar-SA"/>
    </w:rPr>
  </w:style>
  <w:style w:type="paragraph" w:styleId="Rodap">
    <w:name w:val="footer"/>
    <w:basedOn w:val="Normal"/>
    <w:link w:val="RodapChar"/>
    <w:uiPriority w:val="99"/>
    <w:unhideWhenUsed/>
    <w:rsid w:val="000C3B98"/>
    <w:pPr>
      <w:tabs>
        <w:tab w:val="center" w:pos="4252"/>
        <w:tab w:val="right" w:pos="8504"/>
      </w:tabs>
    </w:pPr>
  </w:style>
  <w:style w:type="character" w:customStyle="1" w:styleId="RodapChar">
    <w:name w:val="Rodapé Char"/>
    <w:link w:val="Rodap"/>
    <w:uiPriority w:val="99"/>
    <w:rsid w:val="000C3B9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outlineLvl w:val="0"/>
    </w:pPr>
    <w:rPr>
      <w:rFonts w:ascii="Arial" w:hAnsi="Arial" w:cs="Arial"/>
      <w:b/>
      <w:bCs/>
      <w:sz w:val="20"/>
    </w:rPr>
  </w:style>
  <w:style w:type="paragraph" w:styleId="Ttulo2">
    <w:name w:val="heading 2"/>
    <w:basedOn w:val="Normal"/>
    <w:next w:val="Normal"/>
    <w:qFormat/>
    <w:pPr>
      <w:keepNext/>
      <w:snapToGrid w:val="0"/>
      <w:outlineLvl w:val="1"/>
    </w:pPr>
    <w:rPr>
      <w:rFonts w:ascii="Arial" w:hAnsi="Arial" w:cs="Arial"/>
      <w:b/>
      <w:bCs/>
      <w:sz w:val="20"/>
      <w:szCs w:val="20"/>
    </w:rPr>
  </w:style>
  <w:style w:type="paragraph" w:styleId="Ttulo3">
    <w:name w:val="heading 3"/>
    <w:basedOn w:val="Normal"/>
    <w:next w:val="Normal"/>
    <w:qFormat/>
    <w:pPr>
      <w:keepNext/>
      <w:jc w:val="center"/>
      <w:outlineLvl w:val="2"/>
    </w:pPr>
    <w:rPr>
      <w:rFonts w:ascii="Arial" w:hAnsi="Arial" w:cs="Arial"/>
      <w:b/>
      <w:sz w:val="20"/>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ntepargpadro0">
    <w:name w:val="Default Paragraph Font"/>
    <w:semiHidden/>
  </w:style>
  <w:style w:type="character" w:customStyle="1" w:styleId="WW-Fontepargpadro">
    <w:name w:val="WW-Fonte parág. padrão"/>
  </w:style>
  <w:style w:type="paragraph" w:styleId="Ttulo">
    <w:name w:val="Title"/>
    <w:basedOn w:val="Normal"/>
    <w:next w:val="Corpodetexto"/>
    <w:pPr>
      <w:keepNext/>
      <w:spacing w:before="240" w:after="120"/>
    </w:pPr>
    <w:rPr>
      <w:rFonts w:ascii="Arial" w:eastAsia="SimSun" w:hAnsi="Arial" w:cs="Mangal"/>
      <w:sz w:val="28"/>
      <w:szCs w:val="28"/>
    </w:rPr>
  </w:style>
  <w:style w:type="paragraph" w:styleId="Corpodetexto">
    <w:name w:val="Body Text"/>
    <w:basedOn w:val="Normal"/>
    <w:semiHidden/>
    <w:pPr>
      <w:jc w:val="center"/>
    </w:pPr>
    <w:rPr>
      <w:rFonts w:ascii="Arial" w:hAnsi="Arial" w:cs="Arial"/>
      <w:sz w:val="20"/>
      <w:szCs w:val="20"/>
    </w:rPr>
  </w:style>
  <w:style w:type="paragraph" w:styleId="Lista">
    <w:name w:val="List"/>
    <w:basedOn w:val="Corpodetexto"/>
    <w:semiHidden/>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Ttulo0">
    <w:name w:val="Title"/>
    <w:basedOn w:val="Normal"/>
    <w:next w:val="Corpodetexto"/>
    <w:qFormat/>
    <w:pPr>
      <w:keepNext/>
      <w:spacing w:before="240" w:after="120"/>
    </w:pPr>
    <w:rPr>
      <w:rFonts w:ascii="Arial" w:eastAsia="SimSun" w:hAnsi="Arial" w:cs="Mangal"/>
      <w:sz w:val="28"/>
      <w:szCs w:val="28"/>
    </w:rPr>
  </w:style>
  <w:style w:type="paragraph" w:styleId="Subttulo">
    <w:name w:val="Subtitle"/>
    <w:basedOn w:val="Ttulo"/>
    <w:next w:val="Corpodetexto"/>
    <w:qFormat/>
    <w:pPr>
      <w:jc w:val="center"/>
    </w:pPr>
    <w:rPr>
      <w:i/>
      <w:iCs/>
    </w:rPr>
  </w:style>
  <w:style w:type="paragraph" w:customStyle="1" w:styleId="Blockquote">
    <w:name w:val="Blockquote"/>
    <w:basedOn w:val="Normal"/>
    <w:pPr>
      <w:spacing w:before="100" w:after="100"/>
      <w:ind w:left="360" w:right="360"/>
    </w:pPr>
    <w:rPr>
      <w:szCs w:val="20"/>
    </w:rPr>
  </w:style>
  <w:style w:type="paragraph" w:styleId="NormalWeb">
    <w:name w:val="Normal (Web)"/>
    <w:basedOn w:val="Normal"/>
    <w:semiHidden/>
    <w:pPr>
      <w:spacing w:before="280" w:after="280"/>
    </w:pPr>
    <w:rPr>
      <w:rFonts w:ascii="Arial Unicode MS" w:eastAsia="Arial Unicode MS" w:hAnsi="Arial Unicode MS" w:cs="Arial Unicode MS"/>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Corpodetexto2">
    <w:name w:val="Body Text 2"/>
    <w:basedOn w:val="Normal"/>
    <w:semiHidden/>
    <w:pPr>
      <w:jc w:val="center"/>
    </w:pPr>
    <w:rPr>
      <w:rFonts w:ascii="Arial" w:hAnsi="Arial" w:cs="Arial"/>
      <w:color w:val="0000FF"/>
      <w:sz w:val="20"/>
      <w:szCs w:val="20"/>
    </w:rPr>
  </w:style>
  <w:style w:type="paragraph" w:styleId="Cabealho">
    <w:name w:val="header"/>
    <w:basedOn w:val="Normal"/>
    <w:link w:val="CabealhoChar"/>
    <w:uiPriority w:val="99"/>
    <w:unhideWhenUsed/>
    <w:rsid w:val="000C3B98"/>
    <w:pPr>
      <w:tabs>
        <w:tab w:val="center" w:pos="4252"/>
        <w:tab w:val="right" w:pos="8504"/>
      </w:tabs>
    </w:pPr>
  </w:style>
  <w:style w:type="character" w:customStyle="1" w:styleId="CabealhoChar">
    <w:name w:val="Cabeçalho Char"/>
    <w:link w:val="Cabealho"/>
    <w:uiPriority w:val="99"/>
    <w:rsid w:val="000C3B98"/>
    <w:rPr>
      <w:sz w:val="24"/>
      <w:szCs w:val="24"/>
      <w:lang w:eastAsia="ar-SA"/>
    </w:rPr>
  </w:style>
  <w:style w:type="paragraph" w:styleId="Rodap">
    <w:name w:val="footer"/>
    <w:basedOn w:val="Normal"/>
    <w:link w:val="RodapChar"/>
    <w:uiPriority w:val="99"/>
    <w:unhideWhenUsed/>
    <w:rsid w:val="000C3B98"/>
    <w:pPr>
      <w:tabs>
        <w:tab w:val="center" w:pos="4252"/>
        <w:tab w:val="right" w:pos="8504"/>
      </w:tabs>
    </w:pPr>
  </w:style>
  <w:style w:type="character" w:customStyle="1" w:styleId="RodapChar">
    <w:name w:val="Rodapé Char"/>
    <w:link w:val="Rodap"/>
    <w:uiPriority w:val="99"/>
    <w:rsid w:val="000C3B9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6EC54-FD3B-40F1-8226-5D2173C0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3190</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Tabela 4</vt:lpstr>
    </vt:vector>
  </TitlesOfParts>
  <Company>Receita Federal</Company>
  <LinksUpToDate>false</LinksUpToDate>
  <CharactersWithSpaces>20382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Tabela 4</dc:title>
  <dc:creator>14206315434</dc:creator>
  <cp:lastModifiedBy>ANDRE</cp:lastModifiedBy>
  <cp:revision>2</cp:revision>
  <cp:lastPrinted>1601-01-01T00:00:00Z</cp:lastPrinted>
  <dcterms:created xsi:type="dcterms:W3CDTF">2017-11-09T16:22:00Z</dcterms:created>
  <dcterms:modified xsi:type="dcterms:W3CDTF">2017-11-09T16:22:00Z</dcterms:modified>
</cp:coreProperties>
</file>